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5C0F" w:rsidRDefault="008D5C0F" w:rsidP="00B605C7">
      <w:pPr>
        <w:jc w:val="center"/>
        <w:rPr>
          <w:rFonts w:ascii="TH SarabunIT๙" w:hAnsi="TH SarabunIT๙" w:cs="TH SarabunIT๙" w:hint="cs"/>
          <w:b/>
          <w:bCs/>
          <w:sz w:val="36"/>
          <w:szCs w:val="36"/>
          <w:cs/>
        </w:rPr>
      </w:pPr>
      <w:bookmarkStart w:id="0" w:name="_GoBack"/>
      <w:bookmarkEnd w:id="0"/>
    </w:p>
    <w:p w:rsidR="00B605C7" w:rsidRPr="00B605C7" w:rsidRDefault="008D5C0F" w:rsidP="00B605C7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  <w:r w:rsidR="00B605C7" w:rsidRPr="00B605C7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ส่วนที่  </w:t>
      </w:r>
      <w:r w:rsidR="0035506E"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</w:p>
    <w:p w:rsidR="00B605C7" w:rsidRPr="00B605C7" w:rsidRDefault="00B605C7" w:rsidP="00B605C7">
      <w:pPr>
        <w:jc w:val="center"/>
        <w:rPr>
          <w:rFonts w:ascii="TH SarabunIT๙" w:hAnsi="TH SarabunIT๙" w:cs="TH SarabunIT๙"/>
          <w:b/>
          <w:bCs/>
          <w:color w:val="CC0099"/>
          <w:sz w:val="40"/>
          <w:szCs w:val="40"/>
        </w:rPr>
      </w:pPr>
      <w:r w:rsidRPr="00B605C7">
        <w:rPr>
          <w:rFonts w:ascii="TH SarabunIT๙" w:hAnsi="TH SarabunIT๙" w:cs="TH SarabunIT๙"/>
          <w:b/>
          <w:bCs/>
          <w:noProof/>
          <w:color w:val="CC0099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FC70A3" wp14:editId="2E79F2B6">
                <wp:simplePos x="0" y="0"/>
                <wp:positionH relativeFrom="column">
                  <wp:posOffset>1260766</wp:posOffset>
                </wp:positionH>
                <wp:positionV relativeFrom="paragraph">
                  <wp:posOffset>173990</wp:posOffset>
                </wp:positionV>
                <wp:extent cx="3515360" cy="441960"/>
                <wp:effectExtent l="57150" t="38100" r="85090" b="91440"/>
                <wp:wrapNone/>
                <wp:docPr id="3" name="สี่เหลี่ยมผืนผ้ามุมมน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15360" cy="4419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605C7" w:rsidRPr="00B605C7" w:rsidRDefault="00B605C7" w:rsidP="00B605C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  <w14:shadow w14:blurRad="0" w14:dist="254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bg1">
                                      <w14:alpha w14:val="50000"/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605C7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  <w14:shadow w14:blurRad="0" w14:dist="254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bg1">
                                      <w14:alpha w14:val="50000"/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ผลการประเมินความพึงพอใจ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BFC70A3" id="สี่เหลี่ยมผืนผ้ามุมมน 3" o:spid="_x0000_s1026" style="position:absolute;left:0;text-align:left;margin-left:99.25pt;margin-top:13.7pt;width:276.8pt;height:34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B605C7" w:rsidRPr="00B605C7" w:rsidRDefault="00B605C7" w:rsidP="00B605C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FF"/>
                          <w:sz w:val="36"/>
                          <w:szCs w:val="36"/>
                          <w:cs/>
                          <w14:shadow w14:blurRad="0" w14:dist="254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bg1">
                                <w14:alpha w14:val="50000"/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605C7">
                        <w:rPr>
                          <w:rFonts w:ascii="TH SarabunIT๙" w:hAnsi="TH SarabunIT๙" w:cs="TH SarabunIT๙"/>
                          <w:b/>
                          <w:bCs/>
                          <w:color w:val="0000FF"/>
                          <w:sz w:val="36"/>
                          <w:szCs w:val="36"/>
                          <w:cs/>
                          <w14:shadow w14:blurRad="0" w14:dist="254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bg1">
                                <w14:alpha w14:val="50000"/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ผลการประเมินความพึงพอใจ</w:t>
                      </w:r>
                    </w:p>
                  </w:txbxContent>
                </v:textbox>
              </v:roundrect>
            </w:pict>
          </mc:Fallback>
        </mc:AlternateContent>
      </w:r>
    </w:p>
    <w:p w:rsidR="00B605C7" w:rsidRPr="00B605C7" w:rsidRDefault="00B605C7" w:rsidP="00B605C7">
      <w:pPr>
        <w:jc w:val="center"/>
        <w:rPr>
          <w:rFonts w:ascii="TH SarabunIT๙" w:hAnsi="TH SarabunIT๙" w:cs="TH SarabunIT๙"/>
          <w:b/>
          <w:bCs/>
          <w:color w:val="CC0099"/>
          <w:sz w:val="40"/>
          <w:szCs w:val="40"/>
        </w:rPr>
      </w:pPr>
    </w:p>
    <w:p w:rsidR="00B605C7" w:rsidRPr="00B605C7" w:rsidRDefault="00B605C7" w:rsidP="00B605C7">
      <w:pPr>
        <w:rPr>
          <w:rFonts w:ascii="TH SarabunIT๙" w:hAnsi="TH SarabunIT๙" w:cs="TH SarabunIT๙"/>
          <w:b/>
          <w:bCs/>
          <w:color w:val="0000FF"/>
        </w:rPr>
      </w:pPr>
    </w:p>
    <w:p w:rsidR="00B605C7" w:rsidRPr="00B605C7" w:rsidRDefault="00B605C7" w:rsidP="00B605C7">
      <w:pPr>
        <w:rPr>
          <w:rFonts w:ascii="TH SarabunIT๙" w:hAnsi="TH SarabunIT๙" w:cs="TH SarabunIT๙"/>
          <w:b/>
          <w:bCs/>
        </w:rPr>
      </w:pPr>
      <w:r w:rsidRPr="00B605C7">
        <w:rPr>
          <w:rFonts w:ascii="TH SarabunIT๙" w:hAnsi="TH SarabunIT๙" w:cs="TH SarabunIT๙"/>
          <w:b/>
          <w:bCs/>
          <w:cs/>
        </w:rPr>
        <w:t>๑.  หลักการและเหตุผล</w:t>
      </w:r>
    </w:p>
    <w:p w:rsidR="00B605C7" w:rsidRPr="00B605C7" w:rsidRDefault="00B605C7" w:rsidP="00B605C7">
      <w:pPr>
        <w:ind w:firstLine="720"/>
        <w:jc w:val="thaiDistribute"/>
        <w:rPr>
          <w:rFonts w:ascii="TH SarabunIT๙" w:hAnsi="TH SarabunIT๙" w:cs="TH SarabunIT๙"/>
        </w:rPr>
      </w:pPr>
      <w:r w:rsidRPr="00B605C7">
        <w:rPr>
          <w:rFonts w:ascii="TH SarabunIT๙" w:hAnsi="TH SarabunIT๙" w:cs="TH SarabunIT๙"/>
          <w:cs/>
        </w:rPr>
        <w:t xml:space="preserve">สิ่งที่จะทำให้การติดตามและประเมินผลมีประสิทธิภาพก็คือการประเมินความสำเร็จของแผนทางด้านตัวเลขแล้วยังต้องประเมินความพึงพอใจเป็นการประเมินผลในเชิงคุณภาพ  ดังนี้ </w:t>
      </w:r>
    </w:p>
    <w:p w:rsidR="00B605C7" w:rsidRPr="00B605C7" w:rsidRDefault="00B605C7" w:rsidP="008D5C0F">
      <w:pPr>
        <w:spacing w:before="240"/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B605C7">
        <w:rPr>
          <w:rFonts w:ascii="TH SarabunIT๙" w:hAnsi="TH SarabunIT๙" w:cs="TH SarabunIT๙"/>
          <w:b/>
          <w:bCs/>
          <w:cs/>
        </w:rPr>
        <w:t xml:space="preserve">การประเมินผลในเชิงคุณภาพ  </w:t>
      </w:r>
    </w:p>
    <w:p w:rsidR="00B605C7" w:rsidRPr="00B605C7" w:rsidRDefault="00B605C7" w:rsidP="00B605C7">
      <w:pPr>
        <w:ind w:firstLine="1440"/>
        <w:jc w:val="thaiDistribute"/>
        <w:rPr>
          <w:rFonts w:ascii="TH SarabunIT๙" w:hAnsi="TH SarabunIT๙" w:cs="TH SarabunIT๙"/>
        </w:rPr>
      </w:pPr>
      <w:r w:rsidRPr="00B605C7">
        <w:rPr>
          <w:rFonts w:ascii="TH SarabunIT๙" w:hAnsi="TH SarabunIT๙" w:cs="TH SarabunIT๙"/>
          <w:cs/>
        </w:rPr>
        <w:t>เครื่องมือที่ใช้  คือแบบสำรวจความพึงพอใจ ในการวัดผลเชิงคุณภาพโดยภาพรวม โดยได้มีการประเมินความพึงพอใจ  ซึ่งการประเมินความพึงพอใจทำให้ทราบถึงผลเชิงคุณภาพในการดำเนินงานของ</w:t>
      </w:r>
      <w:r>
        <w:rPr>
          <w:rFonts w:ascii="TH SarabunIT๙" w:hAnsi="TH SarabunIT๙" w:cs="TH SarabunIT๙" w:hint="cs"/>
          <w:cs/>
        </w:rPr>
        <w:t>องค์การบริหารส่วนตำบลพะโต๊ะ</w:t>
      </w:r>
      <w:r w:rsidRPr="00B605C7">
        <w:rPr>
          <w:rFonts w:ascii="TH SarabunIT๙" w:hAnsi="TH SarabunIT๙" w:cs="TH SarabunIT๙"/>
          <w:cs/>
        </w:rPr>
        <w:t>ในภาพรวม  โดยเครื่องมือที่ใช้ในการประเมินความพึงพอใจ  มีดังนี้</w:t>
      </w:r>
    </w:p>
    <w:p w:rsidR="00B605C7" w:rsidRPr="00B605C7" w:rsidRDefault="00B605C7" w:rsidP="00E51400">
      <w:pPr>
        <w:ind w:firstLine="1440"/>
        <w:jc w:val="thaiDistribute"/>
        <w:rPr>
          <w:rFonts w:ascii="TH SarabunIT๙" w:hAnsi="TH SarabunIT๙" w:cs="TH SarabunIT๙"/>
        </w:rPr>
      </w:pPr>
      <w:r w:rsidRPr="00B605C7">
        <w:rPr>
          <w:rFonts w:ascii="TH SarabunIT๙" w:hAnsi="TH SarabunIT๙" w:cs="TH SarabunIT๙"/>
          <w:b/>
          <w:bCs/>
          <w:cs/>
        </w:rPr>
        <w:t xml:space="preserve">แบบที่  ๓/๓  </w:t>
      </w:r>
      <w:r w:rsidRPr="00B605C7">
        <w:rPr>
          <w:rFonts w:ascii="TH SarabunIT๙" w:hAnsi="TH SarabunIT๙" w:cs="TH SarabunIT๙"/>
          <w:cs/>
        </w:rPr>
        <w:t>แบบประเมินความพึงพอใจของประชาชนที่มีต่อผลการดำเนินงาน (โครงการ/กิจกรรม) ของ</w:t>
      </w:r>
      <w:r>
        <w:rPr>
          <w:rFonts w:ascii="TH SarabunIT๙" w:hAnsi="TH SarabunIT๙" w:cs="TH SarabunIT๙" w:hint="cs"/>
          <w:cs/>
        </w:rPr>
        <w:t>องค์การบริหารส่วนตำบลพะโต๊ะ</w:t>
      </w:r>
      <w:r w:rsidRPr="00B605C7">
        <w:rPr>
          <w:rFonts w:ascii="TH SarabunIT๙" w:hAnsi="TH SarabunIT๙" w:cs="TH SarabunIT๙"/>
          <w:cs/>
        </w:rPr>
        <w:t>ในการพัฒนาและส่งเสริมการบริหารกิจการบ้านเมืองที่ดีในภาพรวม</w:t>
      </w:r>
      <w:r w:rsidRPr="00B605C7">
        <w:rPr>
          <w:rFonts w:ascii="TH SarabunIT๙" w:hAnsi="TH SarabunIT๙" w:cs="TH SarabunIT๙"/>
        </w:rPr>
        <w:t xml:space="preserve"> </w:t>
      </w:r>
      <w:r w:rsidRPr="00B605C7">
        <w:rPr>
          <w:rFonts w:ascii="TH SarabunIT๙" w:hAnsi="TH SarabunIT๙" w:cs="TH SarabunIT๙"/>
          <w:cs/>
        </w:rPr>
        <w:t xml:space="preserve">ตามยุทธศาสตร์และประเด็นการพัฒนา  </w:t>
      </w:r>
    </w:p>
    <w:p w:rsidR="00B605C7" w:rsidRPr="00B605C7" w:rsidRDefault="00B605C7" w:rsidP="00B605C7">
      <w:pPr>
        <w:ind w:firstLine="720"/>
        <w:rPr>
          <w:rFonts w:ascii="TH SarabunIT๙" w:hAnsi="TH SarabunIT๙" w:cs="TH SarabunIT๙"/>
          <w:sz w:val="16"/>
          <w:szCs w:val="16"/>
        </w:rPr>
      </w:pPr>
    </w:p>
    <w:p w:rsidR="00B605C7" w:rsidRPr="00B605C7" w:rsidRDefault="00B605C7" w:rsidP="00B605C7">
      <w:pPr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B605C7">
        <w:rPr>
          <w:rFonts w:ascii="TH SarabunIT๙" w:hAnsi="TH SarabunIT๙" w:cs="TH SarabunIT๙"/>
          <w:cs/>
        </w:rPr>
        <w:t>การประเมินดังกล่าวจะช่วยทำให้ทราบถึงผลสะท้อนกลับของการดำเนินงาน  ความเป็นจริงที่เกิดขึ้น  ข้อเสนอแนะและคำแนะนำของประชาชนต่อ</w:t>
      </w:r>
      <w:r>
        <w:rPr>
          <w:rFonts w:ascii="TH SarabunIT๙" w:hAnsi="TH SarabunIT๙" w:cs="TH SarabunIT๙" w:hint="cs"/>
          <w:cs/>
        </w:rPr>
        <w:t>องค์การบริหารส่วนตำบลพะโต๊ะ</w:t>
      </w:r>
      <w:r w:rsidRPr="00B605C7">
        <w:rPr>
          <w:rFonts w:ascii="TH SarabunIT๙" w:hAnsi="TH SarabunIT๙" w:cs="TH SarabunIT๙"/>
          <w:cs/>
        </w:rPr>
        <w:t xml:space="preserve">  ซึ่งสามารถนำมาปรับปรุงและพัฒนาให้ดีขึ้น อีกทั้งการติดตามและประเมินผลแผนพัฒนาควรจะเป็นไปมาตรฐานการปฏิบัติราชการขององค์กรปกครองส่วนท้องถิ่น         </w:t>
      </w:r>
    </w:p>
    <w:p w:rsidR="00B605C7" w:rsidRPr="00B605C7" w:rsidRDefault="00B605C7" w:rsidP="00B605C7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B605C7" w:rsidRPr="00B605C7" w:rsidRDefault="00B605C7" w:rsidP="00B605C7">
      <w:pPr>
        <w:jc w:val="thaiDistribute"/>
        <w:rPr>
          <w:rFonts w:ascii="TH SarabunIT๙" w:hAnsi="TH SarabunIT๙" w:cs="TH SarabunIT๙"/>
          <w:b/>
          <w:bCs/>
        </w:rPr>
      </w:pPr>
      <w:r w:rsidRPr="00B605C7">
        <w:rPr>
          <w:rFonts w:ascii="TH SarabunIT๙" w:hAnsi="TH SarabunIT๙" w:cs="TH SarabunIT๙"/>
          <w:b/>
          <w:bCs/>
          <w:cs/>
        </w:rPr>
        <w:t>๒.  วัตถุประสงค์</w:t>
      </w:r>
    </w:p>
    <w:p w:rsidR="00B605C7" w:rsidRPr="00B605C7" w:rsidRDefault="00B605C7" w:rsidP="00B605C7">
      <w:pPr>
        <w:ind w:firstLine="720"/>
        <w:jc w:val="thaiDistribute"/>
        <w:rPr>
          <w:rFonts w:ascii="TH SarabunIT๙" w:hAnsi="TH SarabunIT๙" w:cs="TH SarabunIT๙"/>
          <w:cs/>
        </w:rPr>
      </w:pPr>
      <w:r w:rsidRPr="00B605C7">
        <w:rPr>
          <w:rFonts w:ascii="TH SarabunIT๙" w:hAnsi="TH SarabunIT๙" w:cs="TH SarabunIT๙"/>
          <w:cs/>
        </w:rPr>
        <w:t>๒.๑  เพื่อประเมินความพึงพอใจของประชาชนที่มีต่อผลการดำเนินงาน (โครงการ/กิจกรรม) ของ</w:t>
      </w:r>
      <w:r>
        <w:rPr>
          <w:rFonts w:ascii="TH SarabunIT๙" w:hAnsi="TH SarabunIT๙" w:cs="TH SarabunIT๙" w:hint="cs"/>
          <w:cs/>
        </w:rPr>
        <w:t>องค์การบริหารส่วนตำบลพะโต๊ะ</w:t>
      </w:r>
      <w:r w:rsidRPr="00B605C7">
        <w:rPr>
          <w:rFonts w:ascii="TH SarabunIT๙" w:hAnsi="TH SarabunIT๙" w:cs="TH SarabunIT๙"/>
          <w:cs/>
        </w:rPr>
        <w:t>ในการพัฒนาและส่งเสริมการบริหารกิจการบ้านเมืองที่ดีในภาพรวมตามยุทธศาสตร์และประเด็นการพัฒนา</w:t>
      </w:r>
      <w:r w:rsidRPr="00B605C7">
        <w:rPr>
          <w:rFonts w:ascii="TH SarabunIT๙" w:hAnsi="TH SarabunIT๙" w:cs="TH SarabunIT๙"/>
        </w:rPr>
        <w:t xml:space="preserve">  </w:t>
      </w:r>
      <w:r w:rsidRPr="00B605C7">
        <w:rPr>
          <w:rFonts w:ascii="TH SarabunIT๙" w:hAnsi="TH SarabunIT๙" w:cs="TH SarabunIT๙"/>
          <w:cs/>
        </w:rPr>
        <w:t>ปีงบประมาณ พ.ศ. ๒๕๖๐</w:t>
      </w:r>
    </w:p>
    <w:p w:rsidR="00B605C7" w:rsidRPr="00B605C7" w:rsidRDefault="00B605C7" w:rsidP="00B605C7">
      <w:pPr>
        <w:ind w:firstLine="720"/>
        <w:jc w:val="thaiDistribute"/>
        <w:rPr>
          <w:rFonts w:ascii="TH SarabunIT๙" w:hAnsi="TH SarabunIT๙" w:cs="TH SarabunIT๙"/>
        </w:rPr>
      </w:pPr>
      <w:r w:rsidRPr="00B605C7">
        <w:rPr>
          <w:rFonts w:ascii="TH SarabunIT๙" w:hAnsi="TH SarabunIT๙" w:cs="TH SarabunIT๙"/>
          <w:cs/>
        </w:rPr>
        <w:t>๒.๒  เพื่อประเมินความพึงพอใจของประชาชนที่มีผลต่อการให้บริการ</w:t>
      </w:r>
      <w:r>
        <w:rPr>
          <w:rFonts w:ascii="TH SarabunIT๙" w:hAnsi="TH SarabunIT๙" w:cs="TH SarabunIT๙" w:hint="cs"/>
          <w:cs/>
        </w:rPr>
        <w:t>ขององค์การบริหารส่วนตำบล     พะโต๊ะ</w:t>
      </w:r>
      <w:r w:rsidRPr="00B605C7">
        <w:rPr>
          <w:rFonts w:ascii="TH SarabunIT๙" w:hAnsi="TH SarabunIT๙" w:cs="TH SarabunIT๙"/>
          <w:cs/>
        </w:rPr>
        <w:t xml:space="preserve"> (งานบริการประชาชน) ปีงบประมาณ พ.ศ. ๒๕๖๐  </w:t>
      </w:r>
    </w:p>
    <w:p w:rsidR="00B605C7" w:rsidRPr="00B605C7" w:rsidRDefault="00B605C7" w:rsidP="00B605C7">
      <w:pPr>
        <w:ind w:firstLine="720"/>
        <w:jc w:val="thaiDistribute"/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  <w:r w:rsidRPr="00B605C7">
        <w:rPr>
          <w:rFonts w:ascii="TH SarabunIT๙" w:hAnsi="TH SarabunIT๙" w:cs="TH SarabunIT๙"/>
          <w:cs/>
        </w:rPr>
        <w:t xml:space="preserve">๒.๓  เพื่อให้ทราบถึงผลการประเมินความพึงพอใจของประชาชน  ให้ได้ข้อมูลข้อเสนอแนะ  คำแนะนำ  ข้อคิดเห็น ที่ได้จากการประเมินไปประกอบการพิจารณาปรับปรุง/แก้ไขคุณภาพการให้บริการให้ดีขึ้น </w:t>
      </w:r>
      <w:r w:rsidRPr="00B605C7">
        <w:rPr>
          <w:rFonts w:ascii="TH SarabunIT๙" w:hAnsi="TH SarabunIT๙" w:cs="TH SarabunIT๙"/>
        </w:rPr>
        <w:cr/>
      </w:r>
      <w:r w:rsidRPr="00B605C7">
        <w:rPr>
          <w:rFonts w:ascii="TH SarabunIT๙" w:hAnsi="TH SarabunIT๙" w:cs="TH SarabunIT๙"/>
          <w:cs/>
        </w:rPr>
        <w:t>จากหลักการและเหตุผล  จึงมีความจำเป็นอย่างยิ่งที่</w:t>
      </w:r>
      <w:r>
        <w:rPr>
          <w:rFonts w:ascii="TH SarabunIT๙" w:hAnsi="TH SarabunIT๙" w:cs="TH SarabunIT๙" w:hint="cs"/>
          <w:cs/>
        </w:rPr>
        <w:t>องค์การบริหารส่วนตำบลพะโต๊ะ</w:t>
      </w:r>
      <w:r w:rsidRPr="00B605C7">
        <w:rPr>
          <w:rFonts w:ascii="TH SarabunIT๙" w:hAnsi="TH SarabunIT๙" w:cs="TH SarabunIT๙"/>
          <w:cs/>
        </w:rPr>
        <w:t xml:space="preserve">จะต้องมีการปะเมินผลความพึงพอใจ  ทั้งนี้เพื่อให้การติดตามและประเมินผลบรรลุตามวัตถุประสงค์ดังกล่าว  </w:t>
      </w:r>
      <w:r>
        <w:rPr>
          <w:rFonts w:ascii="TH SarabunIT๙" w:hAnsi="TH SarabunIT๙" w:cs="TH SarabunIT๙" w:hint="cs"/>
          <w:cs/>
        </w:rPr>
        <w:t>องค์การบริหารส่วนตำบลพะโต๊ะ</w:t>
      </w:r>
      <w:r w:rsidRPr="00B605C7">
        <w:rPr>
          <w:rFonts w:ascii="TH SarabunIT๙" w:hAnsi="TH SarabunIT๙" w:cs="TH SarabunIT๙"/>
          <w:cs/>
        </w:rPr>
        <w:t>จึงมีการดำเนินการประเมินความพึงพอใจ  ดังนี้</w:t>
      </w:r>
    </w:p>
    <w:p w:rsidR="00B605C7" w:rsidRPr="00B605C7" w:rsidRDefault="00B605C7" w:rsidP="00B605C7">
      <w:pPr>
        <w:ind w:firstLine="1440"/>
        <w:jc w:val="thaiDistribute"/>
        <w:rPr>
          <w:rFonts w:ascii="TH SarabunIT๙" w:hAnsi="TH SarabunIT๙" w:cs="TH SarabunIT๙"/>
          <w:color w:val="000000"/>
        </w:rPr>
      </w:pPr>
    </w:p>
    <w:p w:rsidR="00B605C7" w:rsidRPr="00B605C7" w:rsidRDefault="00B605C7" w:rsidP="00B605C7">
      <w:pPr>
        <w:jc w:val="center"/>
        <w:rPr>
          <w:rFonts w:ascii="TH SarabunIT๙" w:hAnsi="TH SarabunIT๙" w:cs="TH SarabunIT๙"/>
        </w:rPr>
      </w:pPr>
    </w:p>
    <w:p w:rsidR="00B605C7" w:rsidRDefault="00B605C7">
      <w:pPr>
        <w:spacing w:after="200" w:line="276" w:lineRule="auto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br w:type="page"/>
      </w:r>
    </w:p>
    <w:p w:rsidR="00B605C7" w:rsidRDefault="00B605C7" w:rsidP="00B605C7">
      <w:pPr>
        <w:jc w:val="center"/>
        <w:rPr>
          <w:rFonts w:ascii="TH SarabunIT๙" w:hAnsi="TH SarabunIT๙" w:cs="TH SarabunIT๙"/>
        </w:rPr>
      </w:pPr>
    </w:p>
    <w:p w:rsidR="008D5C0F" w:rsidRDefault="008D5C0F" w:rsidP="00B605C7">
      <w:pPr>
        <w:jc w:val="center"/>
        <w:rPr>
          <w:rFonts w:ascii="TH SarabunIT๙" w:hAnsi="TH SarabunIT๙" w:cs="TH SarabunIT๙"/>
        </w:rPr>
      </w:pPr>
    </w:p>
    <w:p w:rsidR="008D5C0F" w:rsidRDefault="008D5C0F" w:rsidP="00B605C7">
      <w:pPr>
        <w:jc w:val="center"/>
        <w:rPr>
          <w:rFonts w:ascii="TH SarabunIT๙" w:hAnsi="TH SarabunIT๙" w:cs="TH SarabunIT๙"/>
        </w:rPr>
      </w:pPr>
    </w:p>
    <w:p w:rsidR="008D5C0F" w:rsidRPr="00B605C7" w:rsidRDefault="008D5C0F" w:rsidP="00B605C7">
      <w:pPr>
        <w:jc w:val="center"/>
        <w:rPr>
          <w:rFonts w:ascii="TH SarabunIT๙" w:hAnsi="TH SarabunIT๙" w:cs="TH SarabunIT๙"/>
        </w:rPr>
      </w:pPr>
    </w:p>
    <w:p w:rsidR="00B605C7" w:rsidRPr="00B605C7" w:rsidRDefault="00B605C7" w:rsidP="00B605C7">
      <w:pPr>
        <w:jc w:val="center"/>
        <w:rPr>
          <w:rFonts w:ascii="TH SarabunIT๙" w:hAnsi="TH SarabunIT๙" w:cs="TH SarabunIT๙"/>
        </w:rPr>
      </w:pPr>
    </w:p>
    <w:p w:rsidR="00B605C7" w:rsidRPr="00B605C7" w:rsidRDefault="00B605C7" w:rsidP="00B605C7">
      <w:pPr>
        <w:jc w:val="center"/>
        <w:rPr>
          <w:rFonts w:ascii="TH SarabunIT๙" w:hAnsi="TH SarabunIT๙" w:cs="TH SarabunIT๙"/>
        </w:rPr>
      </w:pPr>
      <w:r w:rsidRPr="00B605C7">
        <w:rPr>
          <w:rFonts w:ascii="TH SarabunIT๙" w:hAnsi="TH SarabunIT๙" w:cs="TH SarabunIT๙"/>
          <w:b/>
          <w:bCs/>
          <w:noProof/>
          <w:color w:val="0000FF"/>
          <w:sz w:val="50"/>
          <w:szCs w:val="5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60ED43" wp14:editId="7C7ADF34">
                <wp:simplePos x="0" y="0"/>
                <wp:positionH relativeFrom="column">
                  <wp:posOffset>372893</wp:posOffset>
                </wp:positionH>
                <wp:positionV relativeFrom="paragraph">
                  <wp:posOffset>162495</wp:posOffset>
                </wp:positionV>
                <wp:extent cx="5544185" cy="1922803"/>
                <wp:effectExtent l="57150" t="38100" r="75565" b="96520"/>
                <wp:wrapNone/>
                <wp:docPr id="2" name="สี่เหลี่ยมผืนผ้ามุมมน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44185" cy="1922803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605C7" w:rsidRPr="00B605C7" w:rsidRDefault="00B605C7" w:rsidP="00B605C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FF"/>
                                <w:sz w:val="40"/>
                                <w:szCs w:val="40"/>
                              </w:rPr>
                            </w:pPr>
                            <w:r w:rsidRPr="00B605C7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FF"/>
                                <w:sz w:val="40"/>
                                <w:szCs w:val="40"/>
                                <w:cs/>
                              </w:rPr>
                              <w:t>การประเมินความพึงพอใจ</w:t>
                            </w:r>
                            <w:r w:rsidRPr="00B605C7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FF"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:rsidR="00B605C7" w:rsidRPr="00B605C7" w:rsidRDefault="00B605C7" w:rsidP="00B605C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FF"/>
                                <w:sz w:val="40"/>
                                <w:szCs w:val="40"/>
                              </w:rPr>
                            </w:pPr>
                          </w:p>
                          <w:p w:rsidR="00B605C7" w:rsidRPr="00B605C7" w:rsidRDefault="00B605C7" w:rsidP="00B605C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B605C7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ของประชาชนที่มีต่อผลการดำเนินงาน (โครงการ/กิจกรรม)</w:t>
                            </w:r>
                          </w:p>
                          <w:p w:rsidR="00B605C7" w:rsidRPr="00B605C7" w:rsidRDefault="00B605C7" w:rsidP="00B605C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B605C7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ในปีงบประมาณ พ.ศ. ๒๕๖</w:t>
                            </w:r>
                            <w:r w:rsidR="008D5C0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1</w:t>
                            </w:r>
                            <w:r w:rsidRPr="00B605C7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 ของ</w:t>
                            </w:r>
                            <w:r w:rsidR="008D5C0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องค์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การบริหารส่วนตำบลพะโต๊ะ</w:t>
                            </w:r>
                            <w:r w:rsidRPr="00B605C7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</w:p>
                          <w:p w:rsidR="00B605C7" w:rsidRPr="00B605C7" w:rsidRDefault="00B605C7" w:rsidP="00B605C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</w:pPr>
                            <w:r w:rsidRPr="00B605C7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ในการพัฒนา</w:t>
                            </w:r>
                            <w:r w:rsidR="008D5C0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แผนพัฒนาท้องถิ่นสี่ปีตามยุทธศาสตร์การพัฒนา</w:t>
                            </w:r>
                          </w:p>
                          <w:p w:rsidR="00B605C7" w:rsidRPr="00B605C7" w:rsidRDefault="00B605C7" w:rsidP="00B605C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760ED43" id="สี่เหลี่ยมผืนผ้ามุมมน 2" o:spid="_x0000_s1027" style="position:absolute;left:0;text-align:left;margin-left:29.35pt;margin-top:12.8pt;width:436.55pt;height:151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B605C7" w:rsidRPr="00B605C7" w:rsidRDefault="00B605C7" w:rsidP="00B605C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FF"/>
                          <w:sz w:val="40"/>
                          <w:szCs w:val="40"/>
                        </w:rPr>
                      </w:pPr>
                      <w:r w:rsidRPr="00B605C7">
                        <w:rPr>
                          <w:rFonts w:ascii="TH SarabunIT๙" w:hAnsi="TH SarabunIT๙" w:cs="TH SarabunIT๙"/>
                          <w:b/>
                          <w:bCs/>
                          <w:color w:val="0000FF"/>
                          <w:sz w:val="40"/>
                          <w:szCs w:val="40"/>
                          <w:cs/>
                        </w:rPr>
                        <w:t>การประเมินความพึงพอใจ</w:t>
                      </w:r>
                      <w:r w:rsidRPr="00B605C7">
                        <w:rPr>
                          <w:rFonts w:ascii="TH SarabunIT๙" w:hAnsi="TH SarabunIT๙" w:cs="TH SarabunIT๙"/>
                          <w:b/>
                          <w:bCs/>
                          <w:color w:val="0000FF"/>
                          <w:sz w:val="40"/>
                          <w:szCs w:val="40"/>
                        </w:rPr>
                        <w:t xml:space="preserve"> </w:t>
                      </w:r>
                    </w:p>
                    <w:p w:rsidR="00B605C7" w:rsidRPr="00B605C7" w:rsidRDefault="00B605C7" w:rsidP="00B605C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FF"/>
                          <w:sz w:val="40"/>
                          <w:szCs w:val="40"/>
                        </w:rPr>
                      </w:pPr>
                    </w:p>
                    <w:p w:rsidR="00B605C7" w:rsidRPr="00B605C7" w:rsidRDefault="00B605C7" w:rsidP="00B605C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  <w:r w:rsidRPr="00B605C7"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ของประชาชนที่มีต่อผลการดำเนินงาน (โครงการ/กิจกรรม)</w:t>
                      </w:r>
                    </w:p>
                    <w:p w:rsidR="00B605C7" w:rsidRPr="00B605C7" w:rsidRDefault="00B605C7" w:rsidP="00B605C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  <w:r w:rsidRPr="00B605C7"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ในปีงบประมาณ พ.ศ. ๒๕๖</w:t>
                      </w:r>
                      <w:r w:rsidR="008D5C0F">
                        <w:rPr>
                          <w:rFonts w:ascii="TH SarabunIT๙" w:hAnsi="TH SarabunIT๙" w:cs="TH SarabunIT๙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1</w:t>
                      </w:r>
                      <w:r w:rsidRPr="00B605C7"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 ของ</w:t>
                      </w:r>
                      <w:r w:rsidR="008D5C0F">
                        <w:rPr>
                          <w:rFonts w:ascii="TH SarabunIT๙" w:hAnsi="TH SarabunIT๙" w:cs="TH SarabunIT๙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องค์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การบริหารส่วนตำบลพะโต๊ะ</w:t>
                      </w:r>
                      <w:r w:rsidRPr="00B605C7"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 </w:t>
                      </w:r>
                    </w:p>
                    <w:p w:rsidR="00B605C7" w:rsidRPr="00B605C7" w:rsidRDefault="00B605C7" w:rsidP="00B605C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</w:pPr>
                      <w:r w:rsidRPr="00B605C7"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ในการพัฒนา</w:t>
                      </w:r>
                      <w:r w:rsidR="008D5C0F">
                        <w:rPr>
                          <w:rFonts w:ascii="TH SarabunIT๙" w:hAnsi="TH SarabunIT๙" w:cs="TH SarabunIT๙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แผนพัฒนาท้องถิ่นสี่ปีตามยุทธศาสตร์การพัฒนา</w:t>
                      </w:r>
                    </w:p>
                    <w:p w:rsidR="00B605C7" w:rsidRPr="00B605C7" w:rsidRDefault="00B605C7" w:rsidP="00B605C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40"/>
                          <w:szCs w:val="4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B605C7" w:rsidRPr="00B605C7" w:rsidRDefault="00B605C7" w:rsidP="00B605C7">
      <w:pPr>
        <w:jc w:val="center"/>
        <w:rPr>
          <w:rFonts w:ascii="TH SarabunIT๙" w:hAnsi="TH SarabunIT๙" w:cs="TH SarabunIT๙"/>
        </w:rPr>
      </w:pPr>
    </w:p>
    <w:p w:rsidR="00B605C7" w:rsidRPr="00B605C7" w:rsidRDefault="00B605C7" w:rsidP="00B605C7">
      <w:pPr>
        <w:jc w:val="center"/>
        <w:rPr>
          <w:rFonts w:ascii="TH SarabunIT๙" w:hAnsi="TH SarabunIT๙" w:cs="TH SarabunIT๙"/>
        </w:rPr>
      </w:pPr>
    </w:p>
    <w:p w:rsidR="00B605C7" w:rsidRPr="00B605C7" w:rsidRDefault="00B605C7" w:rsidP="00B605C7">
      <w:pPr>
        <w:jc w:val="center"/>
        <w:rPr>
          <w:rFonts w:ascii="TH SarabunIT๙" w:hAnsi="TH SarabunIT๙" w:cs="TH SarabunIT๙"/>
        </w:rPr>
      </w:pPr>
    </w:p>
    <w:p w:rsidR="00B605C7" w:rsidRPr="00B605C7" w:rsidRDefault="00B605C7" w:rsidP="00B605C7">
      <w:pPr>
        <w:jc w:val="center"/>
        <w:rPr>
          <w:rFonts w:ascii="TH SarabunIT๙" w:hAnsi="TH SarabunIT๙" w:cs="TH SarabunIT๙"/>
        </w:rPr>
      </w:pPr>
    </w:p>
    <w:p w:rsidR="00B605C7" w:rsidRPr="00B605C7" w:rsidRDefault="00B605C7" w:rsidP="00B605C7">
      <w:pPr>
        <w:jc w:val="center"/>
        <w:rPr>
          <w:rFonts w:ascii="TH SarabunIT๙" w:hAnsi="TH SarabunIT๙" w:cs="TH SarabunIT๙"/>
        </w:rPr>
      </w:pPr>
    </w:p>
    <w:p w:rsidR="00B605C7" w:rsidRPr="00B605C7" w:rsidRDefault="00B605C7" w:rsidP="00B605C7">
      <w:pPr>
        <w:jc w:val="center"/>
        <w:rPr>
          <w:rFonts w:ascii="TH SarabunIT๙" w:hAnsi="TH SarabunIT๙" w:cs="TH SarabunIT๙"/>
        </w:rPr>
      </w:pPr>
    </w:p>
    <w:p w:rsidR="00B605C7" w:rsidRPr="00B605C7" w:rsidRDefault="00B605C7" w:rsidP="00B605C7">
      <w:pPr>
        <w:jc w:val="center"/>
        <w:rPr>
          <w:rFonts w:ascii="TH SarabunIT๙" w:hAnsi="TH SarabunIT๙" w:cs="TH SarabunIT๙"/>
        </w:rPr>
      </w:pPr>
    </w:p>
    <w:p w:rsidR="00B605C7" w:rsidRPr="00B605C7" w:rsidRDefault="00B605C7" w:rsidP="00B605C7">
      <w:pPr>
        <w:jc w:val="center"/>
        <w:rPr>
          <w:rFonts w:ascii="TH SarabunIT๙" w:hAnsi="TH SarabunIT๙" w:cs="TH SarabunIT๙"/>
        </w:rPr>
      </w:pPr>
    </w:p>
    <w:p w:rsidR="00B605C7" w:rsidRPr="00B605C7" w:rsidRDefault="00B605C7" w:rsidP="00B605C7">
      <w:pPr>
        <w:jc w:val="center"/>
        <w:rPr>
          <w:rFonts w:ascii="TH SarabunIT๙" w:hAnsi="TH SarabunIT๙" w:cs="TH SarabunIT๙"/>
        </w:rPr>
      </w:pPr>
    </w:p>
    <w:p w:rsidR="00B605C7" w:rsidRPr="00B605C7" w:rsidRDefault="00B605C7" w:rsidP="00B605C7">
      <w:pPr>
        <w:jc w:val="center"/>
        <w:rPr>
          <w:rFonts w:ascii="TH SarabunIT๙" w:hAnsi="TH SarabunIT๙" w:cs="TH SarabunIT๙"/>
        </w:rPr>
      </w:pPr>
    </w:p>
    <w:p w:rsidR="00B605C7" w:rsidRDefault="00B605C7" w:rsidP="00B605C7">
      <w:pPr>
        <w:jc w:val="center"/>
        <w:rPr>
          <w:rFonts w:ascii="TH SarabunIT๙" w:hAnsi="TH SarabunIT๙" w:cs="TH SarabunIT๙"/>
        </w:rPr>
      </w:pPr>
    </w:p>
    <w:p w:rsidR="008D5C0F" w:rsidRDefault="008D5C0F" w:rsidP="00B605C7">
      <w:pPr>
        <w:jc w:val="center"/>
        <w:rPr>
          <w:rFonts w:ascii="TH SarabunIT๙" w:hAnsi="TH SarabunIT๙" w:cs="TH SarabunIT๙"/>
        </w:rPr>
      </w:pPr>
    </w:p>
    <w:p w:rsidR="008D5C0F" w:rsidRPr="00B605C7" w:rsidRDefault="008D5C0F" w:rsidP="00B605C7">
      <w:pPr>
        <w:jc w:val="center"/>
        <w:rPr>
          <w:rFonts w:ascii="TH SarabunIT๙" w:hAnsi="TH SarabunIT๙" w:cs="TH SarabunIT๙"/>
        </w:rPr>
      </w:pPr>
    </w:p>
    <w:p w:rsidR="00B605C7" w:rsidRPr="008D5C0F" w:rsidRDefault="008D5C0F" w:rsidP="008D5C0F">
      <w:pPr>
        <w:spacing w:after="200" w:line="276" w:lineRule="auto"/>
        <w:rPr>
          <w:rFonts w:ascii="TH SarabunIT๙" w:hAnsi="TH SarabunIT๙" w:cs="TH SarabunIT๙"/>
        </w:rPr>
      </w:pPr>
      <w:r w:rsidRPr="00B605C7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30025EF" wp14:editId="77BC14B1">
                <wp:simplePos x="0" y="0"/>
                <wp:positionH relativeFrom="column">
                  <wp:posOffset>432435</wp:posOffset>
                </wp:positionH>
                <wp:positionV relativeFrom="paragraph">
                  <wp:posOffset>196215</wp:posOffset>
                </wp:positionV>
                <wp:extent cx="5544185" cy="1819910"/>
                <wp:effectExtent l="57150" t="38100" r="75565" b="104140"/>
                <wp:wrapNone/>
                <wp:docPr id="1" name="สี่เหลี่ยมผืนผ้ามุมมน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44185" cy="18199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605C7" w:rsidRPr="00B605C7" w:rsidRDefault="00B605C7" w:rsidP="00B605C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FF"/>
                                <w:sz w:val="40"/>
                                <w:szCs w:val="40"/>
                              </w:rPr>
                            </w:pPr>
                            <w:r w:rsidRPr="00B605C7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FF"/>
                                <w:sz w:val="40"/>
                                <w:szCs w:val="40"/>
                                <w:cs/>
                              </w:rPr>
                              <w:t>การประเมินความพึงพอใจ</w:t>
                            </w:r>
                            <w:r w:rsidRPr="00B605C7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FF"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:rsidR="00B605C7" w:rsidRPr="00B605C7" w:rsidRDefault="00B605C7" w:rsidP="00B605C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FF"/>
                                <w:sz w:val="40"/>
                                <w:szCs w:val="40"/>
                              </w:rPr>
                            </w:pPr>
                          </w:p>
                          <w:p w:rsidR="00B605C7" w:rsidRPr="00B605C7" w:rsidRDefault="00B605C7" w:rsidP="00B605C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B605C7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ของประชาชนที่มีต่อผลการให้บริการของ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องค์การบริหารส่วนตำบลพะโต๊ะ</w:t>
                            </w:r>
                          </w:p>
                          <w:p w:rsidR="00B605C7" w:rsidRPr="00B605C7" w:rsidRDefault="00B605C7" w:rsidP="00B605C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B605C7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ในปีงบประมาณ พ.ศ. ๒๕๖</w:t>
                            </w:r>
                            <w:r w:rsidR="008D5C0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1</w:t>
                            </w:r>
                            <w:r w:rsidRPr="00B605C7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</w:p>
                          <w:p w:rsidR="00B605C7" w:rsidRPr="00B605C7" w:rsidRDefault="00B605C7" w:rsidP="008D5C0F">
                            <w:pPr>
                              <w:autoSpaceDE w:val="0"/>
                              <w:autoSpaceDN w:val="0"/>
                              <w:adjustRightInd w:val="0"/>
                              <w:ind w:firstLine="1440"/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                   </w:t>
                            </w:r>
                          </w:p>
                          <w:p w:rsidR="00B605C7" w:rsidRPr="00B605C7" w:rsidRDefault="00B605C7" w:rsidP="00B605C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color w:val="000000"/>
                                <w:sz w:val="40"/>
                                <w:szCs w:val="40"/>
                                <w:cs/>
                              </w:rPr>
                            </w:pPr>
                            <w:r w:rsidRPr="00B605C7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30025EF" id="สี่เหลี่ยมผืนผ้ามุมมน 1" o:spid="_x0000_s1028" style="position:absolute;margin-left:34.05pt;margin-top:15.45pt;width:436.55pt;height:143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B605C7" w:rsidRPr="00B605C7" w:rsidRDefault="00B605C7" w:rsidP="00B605C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FF"/>
                          <w:sz w:val="40"/>
                          <w:szCs w:val="40"/>
                        </w:rPr>
                      </w:pPr>
                      <w:r w:rsidRPr="00B605C7">
                        <w:rPr>
                          <w:rFonts w:ascii="TH SarabunIT๙" w:hAnsi="TH SarabunIT๙" w:cs="TH SarabunIT๙"/>
                          <w:b/>
                          <w:bCs/>
                          <w:color w:val="0000FF"/>
                          <w:sz w:val="40"/>
                          <w:szCs w:val="40"/>
                          <w:cs/>
                        </w:rPr>
                        <w:t>การประเมินความพึงพอใจ</w:t>
                      </w:r>
                      <w:r w:rsidRPr="00B605C7">
                        <w:rPr>
                          <w:rFonts w:ascii="TH SarabunIT๙" w:hAnsi="TH SarabunIT๙" w:cs="TH SarabunIT๙"/>
                          <w:b/>
                          <w:bCs/>
                          <w:color w:val="0000FF"/>
                          <w:sz w:val="40"/>
                          <w:szCs w:val="40"/>
                        </w:rPr>
                        <w:t xml:space="preserve"> </w:t>
                      </w:r>
                    </w:p>
                    <w:p w:rsidR="00B605C7" w:rsidRPr="00B605C7" w:rsidRDefault="00B605C7" w:rsidP="00B605C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FF"/>
                          <w:sz w:val="40"/>
                          <w:szCs w:val="40"/>
                        </w:rPr>
                      </w:pPr>
                    </w:p>
                    <w:p w:rsidR="00B605C7" w:rsidRPr="00B605C7" w:rsidRDefault="00B605C7" w:rsidP="00B605C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  <w:r w:rsidRPr="00B605C7"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ของประชาชนที่มีต่อผลการให้บริการของ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องค์การบริหารส่วนตำบลพะโต๊ะ</w:t>
                      </w:r>
                    </w:p>
                    <w:p w:rsidR="00B605C7" w:rsidRPr="00B605C7" w:rsidRDefault="00B605C7" w:rsidP="00B605C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  <w:r w:rsidRPr="00B605C7"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ในปีงบประมาณ พ.ศ. ๒๕๖</w:t>
                      </w:r>
                      <w:r w:rsidR="008D5C0F">
                        <w:rPr>
                          <w:rFonts w:ascii="TH SarabunIT๙" w:hAnsi="TH SarabunIT๙" w:cs="TH SarabunIT๙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1</w:t>
                      </w:r>
                      <w:r w:rsidRPr="00B605C7"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 </w:t>
                      </w:r>
                    </w:p>
                    <w:p w:rsidR="00B605C7" w:rsidRPr="00B605C7" w:rsidRDefault="00B605C7" w:rsidP="008D5C0F">
                      <w:pPr>
                        <w:autoSpaceDE w:val="0"/>
                        <w:autoSpaceDN w:val="0"/>
                        <w:adjustRightInd w:val="0"/>
                        <w:ind w:firstLine="1440"/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40"/>
                          <w:szCs w:val="4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                   </w:t>
                      </w:r>
                    </w:p>
                    <w:p w:rsidR="00B605C7" w:rsidRPr="00B605C7" w:rsidRDefault="00B605C7" w:rsidP="00B605C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color w:val="000000"/>
                          <w:sz w:val="40"/>
                          <w:szCs w:val="40"/>
                          <w:cs/>
                        </w:rPr>
                      </w:pPr>
                      <w:r w:rsidRPr="00B605C7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40"/>
                          <w:szCs w:val="40"/>
                          <w:cs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</w:p>
    <w:p w:rsidR="00B605C7" w:rsidRPr="00B605C7" w:rsidRDefault="00B605C7" w:rsidP="00B605C7">
      <w:pPr>
        <w:jc w:val="center"/>
        <w:rPr>
          <w:rFonts w:ascii="TH SarabunIT๙" w:hAnsi="TH SarabunIT๙" w:cs="TH SarabunIT๙"/>
        </w:rPr>
      </w:pPr>
    </w:p>
    <w:p w:rsidR="00D80B1A" w:rsidRPr="00B605C7" w:rsidRDefault="00B647F7">
      <w:pPr>
        <w:rPr>
          <w:rFonts w:ascii="TH SarabunIT๙" w:hAnsi="TH SarabunIT๙" w:cs="TH SarabunIT๙"/>
        </w:rPr>
      </w:pPr>
    </w:p>
    <w:sectPr w:rsidR="00D80B1A" w:rsidRPr="00B605C7" w:rsidSect="0035506E">
      <w:headerReference w:type="even" r:id="rId6"/>
      <w:footerReference w:type="even" r:id="rId7"/>
      <w:pgSz w:w="11906" w:h="16838" w:code="9"/>
      <w:pgMar w:top="1134" w:right="1134" w:bottom="567" w:left="1418" w:header="567" w:footer="567" w:gutter="0"/>
      <w:pgNumType w:fmt="thaiNumbers" w:start="37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47F7" w:rsidRDefault="00B647F7" w:rsidP="00B605C7">
      <w:r>
        <w:separator/>
      </w:r>
    </w:p>
  </w:endnote>
  <w:endnote w:type="continuationSeparator" w:id="0">
    <w:p w:rsidR="00B647F7" w:rsidRDefault="00B647F7" w:rsidP="00B605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DE"/>
    <w:family w:val="roman"/>
    <w:notTrueType/>
    <w:pitch w:val="variable"/>
    <w:sig w:usb0="01000001" w:usb1="00000000" w:usb2="00000000" w:usb3="00000000" w:csb0="00010000" w:csb1="00000000"/>
  </w:font>
  <w:font w:name="TH Baijam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 New">
    <w:altName w:val="1.0_tuswave_office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1DD2" w:rsidRDefault="00574336" w:rsidP="00FC0D5C">
    <w:pPr>
      <w:pStyle w:val="a6"/>
      <w:framePr w:wrap="around" w:vAnchor="text" w:hAnchor="margin" w:xAlign="right" w:y="1"/>
      <w:rPr>
        <w:rStyle w:val="a3"/>
      </w:rPr>
    </w:pPr>
    <w:r>
      <w:rPr>
        <w:rStyle w:val="a3"/>
        <w:cs/>
      </w:rPr>
      <w:fldChar w:fldCharType="begin"/>
    </w:r>
    <w:r>
      <w:rPr>
        <w:rStyle w:val="a3"/>
      </w:rPr>
      <w:instrText xml:space="preserve">PAGE  </w:instrText>
    </w:r>
    <w:r>
      <w:rPr>
        <w:rStyle w:val="a3"/>
        <w:cs/>
      </w:rPr>
      <w:fldChar w:fldCharType="end"/>
    </w:r>
  </w:p>
  <w:p w:rsidR="00021DD2" w:rsidRDefault="00B647F7" w:rsidP="00FC0D5C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47F7" w:rsidRDefault="00B647F7" w:rsidP="00B605C7">
      <w:r>
        <w:separator/>
      </w:r>
    </w:p>
  </w:footnote>
  <w:footnote w:type="continuationSeparator" w:id="0">
    <w:p w:rsidR="00B647F7" w:rsidRDefault="00B647F7" w:rsidP="00B605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1DD2" w:rsidRDefault="00574336" w:rsidP="00FC0D5C">
    <w:pPr>
      <w:pStyle w:val="a4"/>
      <w:framePr w:wrap="around" w:vAnchor="text" w:hAnchor="margin" w:xAlign="center" w:y="1"/>
      <w:rPr>
        <w:rStyle w:val="a3"/>
      </w:rPr>
    </w:pPr>
    <w:r>
      <w:rPr>
        <w:rStyle w:val="a3"/>
        <w:cs/>
      </w:rPr>
      <w:fldChar w:fldCharType="begin"/>
    </w:r>
    <w:r>
      <w:rPr>
        <w:rStyle w:val="a3"/>
      </w:rPr>
      <w:instrText xml:space="preserve">PAGE  </w:instrText>
    </w:r>
    <w:r>
      <w:rPr>
        <w:rStyle w:val="a3"/>
        <w:cs/>
      </w:rPr>
      <w:fldChar w:fldCharType="end"/>
    </w:r>
  </w:p>
  <w:p w:rsidR="00021DD2" w:rsidRDefault="00B647F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60"/>
  <w:drawingGridVerticalSpacing w:val="435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5C7"/>
    <w:rsid w:val="002E0528"/>
    <w:rsid w:val="0035506E"/>
    <w:rsid w:val="00483ABC"/>
    <w:rsid w:val="00574336"/>
    <w:rsid w:val="0064584B"/>
    <w:rsid w:val="00834716"/>
    <w:rsid w:val="008D5C0F"/>
    <w:rsid w:val="00B605C7"/>
    <w:rsid w:val="00B647F7"/>
    <w:rsid w:val="00C8554F"/>
    <w:rsid w:val="00CB2ADC"/>
    <w:rsid w:val="00D1193C"/>
    <w:rsid w:val="00DD07D3"/>
    <w:rsid w:val="00E51400"/>
    <w:rsid w:val="00F02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4C2B225-9B51-41D8-ABF2-BD7D8545A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5C7"/>
    <w:pPr>
      <w:spacing w:after="0" w:line="240" w:lineRule="auto"/>
    </w:pPr>
    <w:rPr>
      <w:rFonts w:ascii="TH Baijam" w:eastAsia="Times New Roman" w:hAnsi="TH Baijam" w:cs="TH Baijam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B605C7"/>
  </w:style>
  <w:style w:type="paragraph" w:styleId="a4">
    <w:name w:val="header"/>
    <w:basedOn w:val="a"/>
    <w:link w:val="a5"/>
    <w:uiPriority w:val="99"/>
    <w:rsid w:val="00B605C7"/>
    <w:pPr>
      <w:tabs>
        <w:tab w:val="center" w:pos="4153"/>
        <w:tab w:val="right" w:pos="8306"/>
      </w:tabs>
    </w:pPr>
    <w:rPr>
      <w:rFonts w:ascii="AngsanaUPC" w:eastAsia="Cordia New" w:hAnsi="AngsanaUPC" w:cs="Angsana New"/>
      <w:smallCaps/>
      <w:szCs w:val="37"/>
      <w:lang w:val="x-none" w:eastAsia="x-none"/>
    </w:rPr>
  </w:style>
  <w:style w:type="character" w:customStyle="1" w:styleId="a5">
    <w:name w:val="หัวกระดาษ อักขระ"/>
    <w:basedOn w:val="a0"/>
    <w:link w:val="a4"/>
    <w:uiPriority w:val="99"/>
    <w:rsid w:val="00B605C7"/>
    <w:rPr>
      <w:rFonts w:ascii="AngsanaUPC" w:eastAsia="Cordia New" w:hAnsi="AngsanaUPC" w:cs="Angsana New"/>
      <w:smallCaps/>
      <w:sz w:val="32"/>
      <w:szCs w:val="37"/>
      <w:lang w:val="x-none" w:eastAsia="x-none"/>
    </w:rPr>
  </w:style>
  <w:style w:type="paragraph" w:styleId="a6">
    <w:name w:val="footer"/>
    <w:aliases w:val=" อักขระ"/>
    <w:basedOn w:val="a"/>
    <w:link w:val="a7"/>
    <w:uiPriority w:val="99"/>
    <w:rsid w:val="00B605C7"/>
    <w:pPr>
      <w:tabs>
        <w:tab w:val="center" w:pos="4153"/>
        <w:tab w:val="right" w:pos="8306"/>
      </w:tabs>
    </w:pPr>
    <w:rPr>
      <w:rFonts w:ascii="AngsanaUPC" w:eastAsia="Cordia New" w:hAnsi="AngsanaUPC" w:cs="Angsana New"/>
      <w:smallCaps/>
      <w:szCs w:val="37"/>
      <w:lang w:val="x-none" w:eastAsia="x-none"/>
    </w:rPr>
  </w:style>
  <w:style w:type="character" w:customStyle="1" w:styleId="a7">
    <w:name w:val="ท้ายกระดาษ อักขระ"/>
    <w:aliases w:val=" อักขระ อักขระ"/>
    <w:basedOn w:val="a0"/>
    <w:link w:val="a6"/>
    <w:uiPriority w:val="99"/>
    <w:rsid w:val="00B605C7"/>
    <w:rPr>
      <w:rFonts w:ascii="AngsanaUPC" w:eastAsia="Cordia New" w:hAnsi="AngsanaUPC" w:cs="Angsana New"/>
      <w:smallCaps/>
      <w:sz w:val="32"/>
      <w:szCs w:val="37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dcterms:created xsi:type="dcterms:W3CDTF">2018-10-19T07:31:00Z</dcterms:created>
  <dcterms:modified xsi:type="dcterms:W3CDTF">2018-10-19T07:31:00Z</dcterms:modified>
</cp:coreProperties>
</file>