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526" w:rsidRPr="004B2526" w:rsidRDefault="004B2526" w:rsidP="004B252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bookmarkStart w:id="0" w:name="_GoBack"/>
      <w:bookmarkEnd w:id="0"/>
      <w:r w:rsidRPr="004B252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4B2526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</w:t>
      </w:r>
      <w:r w:rsidRPr="004B252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</w:rPr>
        <w:t>4</w:t>
      </w:r>
    </w:p>
    <w:p w:rsidR="004B2526" w:rsidRPr="004B2526" w:rsidRDefault="004B2526" w:rsidP="004B2526">
      <w:pPr>
        <w:jc w:val="center"/>
        <w:rPr>
          <w:rFonts w:ascii="TH SarabunIT๙" w:hAnsi="TH SarabunIT๙" w:cs="TH SarabunIT๙"/>
          <w:b/>
          <w:bCs/>
          <w:cs/>
        </w:rPr>
      </w:pPr>
      <w:r w:rsidRPr="004B2526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9DED74" wp14:editId="6DAB4518">
                <wp:simplePos x="0" y="0"/>
                <wp:positionH relativeFrom="column">
                  <wp:posOffset>759460</wp:posOffset>
                </wp:positionH>
                <wp:positionV relativeFrom="paragraph">
                  <wp:posOffset>271780</wp:posOffset>
                </wp:positionV>
                <wp:extent cx="4505325" cy="733425"/>
                <wp:effectExtent l="21590" t="21590" r="35560" b="4508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05325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4B2526" w:rsidRPr="004B2526" w:rsidRDefault="004B2526" w:rsidP="004B25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 w:rsidRPr="004B252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ผลการติดตามและประเมินผลด้วยระบบ </w:t>
                            </w:r>
                            <w:r w:rsidRPr="004B252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e-plan</w:t>
                            </w:r>
                          </w:p>
                          <w:p w:rsidR="004B2526" w:rsidRPr="004B2526" w:rsidRDefault="004B2526" w:rsidP="004B252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</w:pPr>
                            <w:r w:rsidRPr="004B252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4B252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>www.dla.go.th</w:t>
                            </w:r>
                            <w:r w:rsidRPr="004B2526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  <w:p w:rsidR="004B2526" w:rsidRPr="0041071C" w:rsidRDefault="004B2526" w:rsidP="004B2526">
                            <w:pPr>
                              <w:rPr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9DED74" id="สี่เหลี่ยมผืนผ้ามุมมน 2" o:spid="_x0000_s1026" style="position:absolute;left:0;text-align:left;margin-left:59.8pt;margin-top:21.4pt;width:354.7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" fillcolor="#c0504d" strokecolor="#f2f2f2" strokeweight="3pt">
                <v:shadow on="t" color="#622423" opacity=".5" offset="1pt"/>
                <v:textbox>
                  <w:txbxContent>
                    <w:p w:rsidR="004B2526" w:rsidRPr="004B2526" w:rsidRDefault="004B2526" w:rsidP="004B252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 w:rsidRPr="004B2526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ผลการติดตามและประเมินผลด้วยระบบ </w:t>
                      </w:r>
                      <w:r w:rsidRPr="004B2526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  <w:t>e-plan</w:t>
                      </w:r>
                    </w:p>
                    <w:p w:rsidR="004B2526" w:rsidRPr="004B2526" w:rsidRDefault="004B2526" w:rsidP="004B2526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</w:pPr>
                      <w:r w:rsidRPr="004B2526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(</w:t>
                      </w:r>
                      <w:r w:rsidRPr="004B2526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  <w:t>www.dla.go.th</w:t>
                      </w:r>
                      <w:r w:rsidRPr="004B2526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)</w:t>
                      </w:r>
                    </w:p>
                    <w:p w:rsidR="004B2526" w:rsidRPr="0041071C" w:rsidRDefault="004B2526" w:rsidP="004B2526">
                      <w:pPr>
                        <w:rPr>
                          <w:sz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B2526" w:rsidRPr="004B2526" w:rsidRDefault="004B2526" w:rsidP="004B2526">
      <w:pPr>
        <w:ind w:left="720"/>
        <w:jc w:val="thaiDistribute"/>
        <w:rPr>
          <w:rFonts w:ascii="TH SarabunIT๙" w:hAnsi="TH SarabunIT๙" w:cs="TH SarabunIT๙"/>
          <w:b/>
          <w:bCs/>
        </w:rPr>
      </w:pPr>
    </w:p>
    <w:p w:rsidR="004B2526" w:rsidRPr="004B2526" w:rsidRDefault="004B2526" w:rsidP="004B2526">
      <w:pPr>
        <w:rPr>
          <w:rFonts w:ascii="TH SarabunIT๙" w:hAnsi="TH SarabunIT๙" w:cs="TH SarabunIT๙"/>
          <w:b/>
          <w:bCs/>
        </w:rPr>
      </w:pPr>
    </w:p>
    <w:p w:rsidR="004B2526" w:rsidRPr="004B2526" w:rsidRDefault="004B2526" w:rsidP="004B2526">
      <w:pPr>
        <w:rPr>
          <w:rFonts w:ascii="TH SarabunIT๙" w:hAnsi="TH SarabunIT๙" w:cs="TH SarabunIT๙"/>
          <w:b/>
          <w:bCs/>
        </w:rPr>
      </w:pPr>
    </w:p>
    <w:p w:rsidR="004B2526" w:rsidRPr="004B2526" w:rsidRDefault="004B2526" w:rsidP="004B2526">
      <w:pPr>
        <w:rPr>
          <w:rFonts w:ascii="TH SarabunIT๙" w:hAnsi="TH SarabunIT๙" w:cs="TH SarabunIT๙"/>
          <w:b/>
          <w:bCs/>
        </w:rPr>
      </w:pPr>
    </w:p>
    <w:p w:rsidR="004B2526" w:rsidRPr="004B2526" w:rsidRDefault="004B2526" w:rsidP="004B2526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</w:rPr>
      </w:pPr>
      <w:r w:rsidRPr="004B2526">
        <w:rPr>
          <w:rFonts w:ascii="TH SarabunIT๙" w:hAnsi="TH SarabunIT๙" w:cs="TH SarabunIT๙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4B2526">
        <w:rPr>
          <w:rFonts w:ascii="TH SarabunIT๙" w:hAnsi="TH SarabunIT๙" w:cs="TH SarabunIT๙"/>
          <w:cs/>
        </w:rPr>
        <w:t>พ.ศ. ๒๕๔๘  หมวด ๖  ข้อ ๒๙  และระเบียบกระทรวงมหาดไทย ว่าด้วยการจัดทำแผนพัฒนาขององค์กรปกครองส่วนท้องถิ่น (ฉบับที่ ๒) พ.ศ. ๒๕๕๙  ข้อ ๑๓</w:t>
      </w:r>
      <w:r w:rsidRPr="004B2526">
        <w:rPr>
          <w:rFonts w:ascii="TH SarabunIT๙" w:hAnsi="TH SarabunIT๙" w:cs="TH SarabunIT๙"/>
        </w:rPr>
        <w:t xml:space="preserve">  </w:t>
      </w:r>
      <w:r w:rsidRPr="004B2526">
        <w:rPr>
          <w:rFonts w:ascii="TH SarabunIT๙" w:hAnsi="TH SarabunIT๙" w:cs="TH SarabunIT๙"/>
          <w:cs/>
        </w:rPr>
        <w:t>และข้อ ๑๔</w:t>
      </w:r>
      <w:r w:rsidRPr="004B2526">
        <w:rPr>
          <w:rFonts w:ascii="TH SarabunIT๙" w:hAnsi="TH SarabunIT๙" w:cs="TH SarabunIT๙"/>
        </w:rPr>
        <w:t xml:space="preserve"> </w:t>
      </w:r>
      <w:r w:rsidRPr="004B2526">
        <w:rPr>
          <w:rFonts w:ascii="TH SarabunIT๙" w:hAnsi="TH SarabunIT๙" w:cs="TH SarabunIT๙"/>
          <w:cs/>
        </w:rPr>
        <w:t xml:space="preserve"> ประกอบกรมส่งเสริมการปกครองท้องถิ่นในฐานะหน่วยงานที่มีอำนาจหน้าที่ส่งเสริมองค์กรปกครองส่วนท้องถิ่นให้มีการบริหารกิจการบ้านเมืองที่ดี</w:t>
      </w:r>
      <w:r w:rsidR="00414ABD">
        <w:rPr>
          <w:rFonts w:ascii="TH SarabunIT๙" w:hAnsi="TH SarabunIT๙" w:cs="TH SarabunIT๙"/>
        </w:rPr>
        <w:t xml:space="preserve">      </w:t>
      </w:r>
      <w:r w:rsidRPr="004B2526">
        <w:rPr>
          <w:rFonts w:ascii="TH SarabunIT๙" w:hAnsi="TH SarabunIT๙" w:cs="TH SarabunIT๙"/>
        </w:rPr>
        <w:t xml:space="preserve"> </w:t>
      </w:r>
      <w:r w:rsidR="00414ABD">
        <w:rPr>
          <w:rFonts w:ascii="TH SarabunIT๙" w:hAnsi="TH SarabunIT๙" w:cs="TH SarabunIT๙"/>
        </w:rPr>
        <w:t xml:space="preserve">     </w:t>
      </w:r>
      <w:r w:rsidRPr="004B2526">
        <w:rPr>
          <w:rFonts w:ascii="TH SarabunIT๙" w:hAnsi="TH SarabunIT๙" w:cs="TH SarabunIT๙"/>
          <w:cs/>
        </w:rPr>
        <w:t>ยึดหลัก</w:t>
      </w:r>
      <w:proofErr w:type="spellStart"/>
      <w:r w:rsidRPr="004B2526">
        <w:rPr>
          <w:rFonts w:ascii="TH SarabunIT๙" w:hAnsi="TH SarabunIT๙" w:cs="TH SarabunIT๙"/>
          <w:cs/>
        </w:rPr>
        <w:t>ธรรมาภิ</w:t>
      </w:r>
      <w:proofErr w:type="spellEnd"/>
      <w:r w:rsidRPr="004B2526">
        <w:rPr>
          <w:rFonts w:ascii="TH SarabunIT๙" w:hAnsi="TH SarabunIT๙" w:cs="TH SarabunIT๙"/>
          <w:cs/>
        </w:rPr>
        <w:t>บาลและปรับระบบการทำงานให้มีประสิทธิภาพ</w:t>
      </w:r>
      <w:r w:rsidRPr="004B2526">
        <w:rPr>
          <w:rFonts w:ascii="TH SarabunIT๙" w:hAnsi="TH SarabunIT๙" w:cs="TH SarabunIT๙"/>
        </w:rPr>
        <w:t xml:space="preserve"> </w:t>
      </w:r>
      <w:r w:rsidRPr="004B2526">
        <w:rPr>
          <w:rFonts w:ascii="TH SarabunIT๙" w:hAnsi="TH SarabunIT๙" w:cs="TH SarabunIT๙"/>
          <w:cs/>
        </w:rPr>
        <w:t>ทันสมัยสามารถตอบสนองความต้องการประชาชน</w:t>
      </w:r>
      <w:r w:rsidRPr="004B2526">
        <w:rPr>
          <w:rFonts w:ascii="TH SarabunIT๙" w:hAnsi="TH SarabunIT๙" w:cs="TH SarabunIT๙"/>
        </w:rPr>
        <w:t xml:space="preserve"> </w:t>
      </w:r>
      <w:r w:rsidRPr="004B2526">
        <w:rPr>
          <w:rFonts w:ascii="TH SarabunIT๙" w:hAnsi="TH SarabunIT๙" w:cs="TH SarabunIT๙"/>
          <w:cs/>
        </w:rPr>
        <w:t xml:space="preserve"> เพื่อให้การดำเนินงานมุ่งสู่เป้าหมายดังกล่าว</w:t>
      </w:r>
      <w:r w:rsidRPr="004B2526">
        <w:rPr>
          <w:rFonts w:ascii="TH SarabunIT๙" w:hAnsi="TH SarabunIT๙" w:cs="TH SarabunIT๙"/>
        </w:rPr>
        <w:t xml:space="preserve"> </w:t>
      </w:r>
      <w:r w:rsidRPr="004B2526">
        <w:rPr>
          <w:rFonts w:ascii="TH SarabunIT๙" w:hAnsi="TH SarabunIT๙" w:cs="TH SarabunIT๙"/>
          <w:cs/>
        </w:rPr>
        <w:t>กรมส่งเสริมการปกครองท้องถิ่นได้ริเริ่มโครงการระบบสารสนเทศการบริหารจัดการเพื่อการวางแผนและประเมินผลการใช้จ่ายงบประมาณขององค์กรปกครองส่วนท้องถิ่น</w:t>
      </w:r>
      <w:r w:rsidR="00414ABD">
        <w:rPr>
          <w:rFonts w:ascii="TH SarabunIT๙" w:hAnsi="TH SarabunIT๙" w:cs="TH SarabunIT๙"/>
        </w:rPr>
        <w:t xml:space="preserve"> </w:t>
      </w:r>
      <w:r w:rsidRPr="004B2526">
        <w:rPr>
          <w:rFonts w:ascii="TH SarabunIT๙" w:hAnsi="TH SarabunIT๙" w:cs="TH SarabunIT๙"/>
        </w:rPr>
        <w:t>(e-Plan)</w:t>
      </w:r>
      <w:r>
        <w:rPr>
          <w:rFonts w:ascii="TH SarabunIT๙" w:hAnsi="TH SarabunIT๙" w:cs="TH SarabunIT๙"/>
        </w:rPr>
        <w:t xml:space="preserve"> </w:t>
      </w:r>
      <w:r w:rsidRPr="004B2526">
        <w:rPr>
          <w:rFonts w:ascii="TH SarabunIT๙" w:hAnsi="TH SarabunIT๙" w:cs="TH SarabunIT๙"/>
        </w:rPr>
        <w:t xml:space="preserve"> </w:t>
      </w:r>
      <w:r w:rsidRPr="004B2526">
        <w:rPr>
          <w:rFonts w:ascii="TH SarabunIT๙" w:hAnsi="TH SarabunIT๙" w:cs="TH SarabunIT๙"/>
          <w:cs/>
        </w:rPr>
        <w:t>ซึ่งเป็นระบบปฏิบัติการคอมพิวเตอร์ภายใต้แนวคิดการนำเทคโนโลยีสารสนเทศ</w:t>
      </w:r>
      <w:r w:rsidR="00414ABD">
        <w:rPr>
          <w:rFonts w:ascii="TH SarabunIT๙" w:hAnsi="TH SarabunIT๙" w:cs="TH SarabunIT๙" w:hint="cs"/>
          <w:cs/>
        </w:rPr>
        <w:t xml:space="preserve">  </w:t>
      </w:r>
      <w:r w:rsidRPr="004B2526">
        <w:rPr>
          <w:rFonts w:ascii="TH SarabunIT๙" w:hAnsi="TH SarabunIT๙" w:cs="TH SarabunIT๙"/>
          <w:cs/>
        </w:rPr>
        <w:t>มาประยุกต์ใช้อย่างเหมาะสมให้องค์กรปกครองส่วนท้องถิ่นใช้เป็นข้อมูลในการวางแผนและติดตามประเมินผลการบริหารงาน</w:t>
      </w:r>
      <w:r w:rsidRPr="004B2526">
        <w:rPr>
          <w:rFonts w:ascii="TH SarabunIT๙" w:hAnsi="TH SarabunIT๙" w:cs="TH SarabunIT๙"/>
        </w:rPr>
        <w:t xml:space="preserve"> </w:t>
      </w:r>
      <w:r w:rsidRPr="004B2526">
        <w:rPr>
          <w:rFonts w:ascii="TH SarabunIT๙" w:hAnsi="TH SarabunIT๙" w:cs="TH SarabunIT๙"/>
          <w:cs/>
        </w:rPr>
        <w:t>ทั้งนี้</w:t>
      </w:r>
      <w:r w:rsidRPr="004B2526">
        <w:rPr>
          <w:rFonts w:ascii="TH SarabunIT๙" w:hAnsi="TH SarabunIT๙" w:cs="TH SarabunIT๙"/>
        </w:rPr>
        <w:t xml:space="preserve"> </w:t>
      </w:r>
      <w:r w:rsidRPr="004B2526">
        <w:rPr>
          <w:rFonts w:ascii="TH SarabunIT๙" w:hAnsi="TH SarabunIT๙" w:cs="TH SarabunIT๙"/>
          <w:cs/>
        </w:rPr>
        <w:t>ได้มีการดำเนินงานมาอย่างต่อเนื่องถึงปัจจุบัน</w:t>
      </w:r>
    </w:p>
    <w:p w:rsidR="004B2526" w:rsidRPr="004B2526" w:rsidRDefault="004B2526" w:rsidP="004B2526">
      <w:pPr>
        <w:ind w:firstLine="720"/>
        <w:jc w:val="thaiDistribute"/>
        <w:rPr>
          <w:rFonts w:ascii="TH SarabunIT๙" w:hAnsi="TH SarabunIT๙" w:cs="TH SarabunIT๙"/>
        </w:rPr>
      </w:pPr>
    </w:p>
    <w:p w:rsidR="004B2526" w:rsidRPr="004B2526" w:rsidRDefault="004B2526" w:rsidP="004B2526">
      <w:pPr>
        <w:jc w:val="thaiDistribute"/>
        <w:rPr>
          <w:rFonts w:ascii="TH SarabunIT๙" w:hAnsi="TH SarabunIT๙" w:cs="TH SarabunIT๙"/>
        </w:rPr>
      </w:pPr>
      <w:r w:rsidRPr="004B2526">
        <w:rPr>
          <w:rFonts w:ascii="TH SarabunIT๙" w:hAnsi="TH SarabunIT๙" w:cs="TH SarabunIT๙"/>
          <w:cs/>
        </w:rPr>
        <w:tab/>
        <w:t>เพื่อให้ตามติดตามและประเมินผลแผนพัฒนา</w:t>
      </w:r>
      <w:r>
        <w:rPr>
          <w:rFonts w:ascii="TH SarabunIT๙" w:hAnsi="TH SarabunIT๙" w:cs="TH SarabunIT๙" w:hint="cs"/>
          <w:cs/>
        </w:rPr>
        <w:t>ท้องถิ่นสี่ปีขององค์การบริหารส่วนตำบลพะโต๊ะ</w:t>
      </w:r>
      <w:r w:rsidRPr="004B252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</w:t>
      </w:r>
      <w:r w:rsidRPr="004B252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</w:t>
      </w:r>
      <w:r w:rsidRPr="004B2526">
        <w:rPr>
          <w:rFonts w:ascii="TH SarabunIT๙" w:hAnsi="TH SarabunIT๙" w:cs="TH SarabunIT๙"/>
          <w:cs/>
        </w:rPr>
        <w:t>ปีงบประมาณ พ.ศ. ๒๕๖</w:t>
      </w:r>
      <w:r>
        <w:rPr>
          <w:rFonts w:ascii="TH SarabunIT๙" w:hAnsi="TH SarabunIT๙" w:cs="TH SarabunIT๙" w:hint="cs"/>
          <w:cs/>
        </w:rPr>
        <w:t xml:space="preserve">1  </w:t>
      </w:r>
      <w:r w:rsidRPr="004B2526">
        <w:rPr>
          <w:rFonts w:ascii="TH SarabunIT๙" w:hAnsi="TH SarabunIT๙" w:cs="TH SarabunIT๙"/>
          <w:cs/>
        </w:rPr>
        <w:t>(รอบเดือนตุลาคม พ.ศ. ๒๕๖</w:t>
      </w:r>
      <w:r>
        <w:rPr>
          <w:rFonts w:ascii="TH SarabunIT๙" w:hAnsi="TH SarabunIT๙" w:cs="TH SarabunIT๙" w:hint="cs"/>
          <w:cs/>
        </w:rPr>
        <w:t>1</w:t>
      </w:r>
      <w:r w:rsidRPr="004B2526">
        <w:rPr>
          <w:rFonts w:ascii="TH SarabunIT๙" w:hAnsi="TH SarabunIT๙" w:cs="TH SarabunIT๙"/>
          <w:cs/>
        </w:rPr>
        <w:t xml:space="preserve">) เป็นไปด้วยความถูกต้องและบรรลุเป้าหมายตามระเบียบกระทรวงมหาดไทยและข้อสั่งการของกรมส่งเสริมการปกครองท้องถิ่นดังกล่าว  </w:t>
      </w:r>
      <w:r>
        <w:rPr>
          <w:rFonts w:ascii="TH SarabunIT๙" w:hAnsi="TH SarabunIT๙" w:cs="TH SarabunIT๙" w:hint="cs"/>
          <w:cs/>
        </w:rPr>
        <w:t>องค์การบริหารส่วนตำบลพะโต๊ะ</w:t>
      </w:r>
      <w:r w:rsidRPr="004B2526">
        <w:rPr>
          <w:rFonts w:ascii="TH SarabunIT๙" w:hAnsi="TH SarabunIT๙" w:cs="TH SarabunIT๙"/>
          <w:cs/>
        </w:rPr>
        <w:t xml:space="preserve">  จึงได้ดำเนินการนำเข้าข้อมูล</w:t>
      </w:r>
      <w:r>
        <w:rPr>
          <w:rFonts w:ascii="TH SarabunIT๙" w:hAnsi="TH SarabunIT๙" w:cs="TH SarabunIT๙" w:hint="cs"/>
          <w:cs/>
        </w:rPr>
        <w:t>แผนพัฒนาท้องถิ่นสี่ปี</w:t>
      </w:r>
      <w:r w:rsidRPr="004B2526">
        <w:rPr>
          <w:rFonts w:ascii="TH SarabunIT๙" w:hAnsi="TH SarabunIT๙" w:cs="TH SarabunIT๙"/>
          <w:cs/>
        </w:rPr>
        <w:t xml:space="preserve"> (พ.ศ. ๒๕๖</w:t>
      </w:r>
      <w:r>
        <w:rPr>
          <w:rFonts w:ascii="TH SarabunIT๙" w:hAnsi="TH SarabunIT๙" w:cs="TH SarabunIT๙" w:hint="cs"/>
          <w:cs/>
        </w:rPr>
        <w:t>1</w:t>
      </w:r>
      <w:r w:rsidRPr="004B2526">
        <w:rPr>
          <w:rFonts w:ascii="TH SarabunIT๙" w:hAnsi="TH SarabunIT๙" w:cs="TH SarabunIT๙"/>
          <w:cs/>
        </w:rPr>
        <w:t xml:space="preserve"> – ๒๕๖</w:t>
      </w:r>
      <w:r>
        <w:rPr>
          <w:rFonts w:ascii="TH SarabunIT๙" w:hAnsi="TH SarabunIT๙" w:cs="TH SarabunIT๙" w:hint="cs"/>
          <w:cs/>
        </w:rPr>
        <w:t>4</w:t>
      </w:r>
      <w:r w:rsidRPr="004B2526">
        <w:rPr>
          <w:rFonts w:ascii="TH SarabunIT๙" w:hAnsi="TH SarabunIT๙" w:cs="TH SarabunIT๙"/>
          <w:cs/>
        </w:rPr>
        <w:t>) และ</w:t>
      </w:r>
      <w:r>
        <w:rPr>
          <w:rFonts w:ascii="TH SarabunIT๙" w:hAnsi="TH SarabunIT๙" w:cs="TH SarabunIT๙" w:hint="cs"/>
          <w:cs/>
        </w:rPr>
        <w:t>แก้ไข เพิ่มเติม</w:t>
      </w:r>
      <w:r w:rsidR="00B43AB5">
        <w:rPr>
          <w:rFonts w:ascii="TH SarabunIT๙" w:hAnsi="TH SarabunIT๙" w:cs="TH SarabunIT๙" w:hint="cs"/>
          <w:cs/>
        </w:rPr>
        <w:t>เ</w:t>
      </w:r>
      <w:r w:rsidRPr="004B2526">
        <w:rPr>
          <w:rFonts w:ascii="TH SarabunIT๙" w:hAnsi="TH SarabunIT๙" w:cs="TH SarabunIT๙"/>
          <w:cs/>
        </w:rPr>
        <w:t xml:space="preserve">ปลี่ยนแปลง ฉบับที่ ๑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3 </w:t>
      </w:r>
      <w:r w:rsidRPr="004B2526">
        <w:rPr>
          <w:rFonts w:ascii="TH SarabunIT๙" w:hAnsi="TH SarabunIT๙" w:cs="TH SarabunIT๙"/>
          <w:cs/>
        </w:rPr>
        <w:t>ประจำปีงบประมาณ พ.ศ. ๒๕๖</w:t>
      </w:r>
      <w:r>
        <w:rPr>
          <w:rFonts w:ascii="TH SarabunIT๙" w:hAnsi="TH SarabunIT๙" w:cs="TH SarabunIT๙" w:hint="cs"/>
          <w:cs/>
        </w:rPr>
        <w:t>1</w:t>
      </w:r>
      <w:r w:rsidRPr="004B2526">
        <w:rPr>
          <w:rFonts w:ascii="TH SarabunIT๙" w:hAnsi="TH SarabunIT๙" w:cs="TH SarabunIT๙"/>
          <w:cs/>
        </w:rPr>
        <w:t xml:space="preserve">  ในระบบ </w:t>
      </w:r>
      <w:r w:rsidRPr="004B2526">
        <w:rPr>
          <w:rFonts w:ascii="TH SarabunIT๙" w:hAnsi="TH SarabunIT๙" w:cs="TH SarabunIT๙"/>
        </w:rPr>
        <w:t xml:space="preserve">e-plan  </w:t>
      </w:r>
      <w:r w:rsidRPr="004B2526">
        <w:rPr>
          <w:rFonts w:ascii="TH SarabunIT๙" w:hAnsi="TH SarabunIT๙" w:cs="TH SarabunIT๙"/>
          <w:cs/>
        </w:rPr>
        <w:t>และได้นำข้อมูลในระบบดังกล่าวมาใช้ในการติดตามและประเมินผลแผนครั้งนี้  รายละเอียดตามรายงานสรุปผลการดำเนินงาน  ดังนี้</w:t>
      </w:r>
    </w:p>
    <w:p w:rsidR="004B2526" w:rsidRPr="004B2526" w:rsidRDefault="004B2526" w:rsidP="004B2526">
      <w:pPr>
        <w:jc w:val="center"/>
        <w:rPr>
          <w:rFonts w:ascii="TH SarabunIT๙" w:hAnsi="TH SarabunIT๙" w:cs="TH SarabunIT๙"/>
        </w:rPr>
      </w:pPr>
    </w:p>
    <w:p w:rsidR="00D73260" w:rsidRPr="004B2526" w:rsidRDefault="004B2526">
      <w:pPr>
        <w:rPr>
          <w:rFonts w:ascii="TH SarabunIT๙" w:hAnsi="TH SarabunIT๙" w:cs="TH SarabunIT๙"/>
        </w:rPr>
      </w:pPr>
      <w:r w:rsidRPr="004B252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868E45" wp14:editId="6B0CE446">
                <wp:simplePos x="0" y="0"/>
                <wp:positionH relativeFrom="column">
                  <wp:posOffset>605191</wp:posOffset>
                </wp:positionH>
                <wp:positionV relativeFrom="paragraph">
                  <wp:posOffset>567558</wp:posOffset>
                </wp:positionV>
                <wp:extent cx="4863465" cy="2190750"/>
                <wp:effectExtent l="57150" t="38100" r="70485" b="95250"/>
                <wp:wrapNone/>
                <wp:docPr id="1" name="คำบรรยายภาพแบบลูกศรล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3465" cy="2190750"/>
                        </a:xfrm>
                        <a:prstGeom prst="downArrowCallout">
                          <a:avLst>
                            <a:gd name="adj1" fmla="val 11367"/>
                            <a:gd name="adj2" fmla="val 17010"/>
                            <a:gd name="adj3" fmla="val 7898"/>
                            <a:gd name="adj4" fmla="val 5553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2526" w:rsidRPr="0041071C" w:rsidRDefault="004B2526" w:rsidP="0041071C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41071C">
                              <w:rPr>
                                <w:b/>
                                <w:bCs/>
                                <w:cs/>
                              </w:rPr>
                              <w:t>รายงานสรุปผลการดำเนินงาน</w:t>
                            </w:r>
                            <w:r w:rsidRPr="0041071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>e-plan</w:t>
                            </w:r>
                            <w:r w:rsidRPr="0041071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41071C">
                              <w:rPr>
                                <w:b/>
                                <w:bCs/>
                                <w:cs/>
                              </w:rPr>
                              <w:t>ประจำปีงบประมาณ พ.ศ. ๒๕๖๐</w:t>
                            </w:r>
                          </w:p>
                          <w:p w:rsidR="004B2526" w:rsidRPr="0041071C" w:rsidRDefault="004B2526" w:rsidP="0041071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1071C">
                              <w:rPr>
                                <w:b/>
                                <w:bCs/>
                                <w:cs/>
                              </w:rPr>
                              <w:t>รอบเดือน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ตุลาคม  พ.ศ.</w:t>
                            </w:r>
                            <w:r w:rsidRPr="0041071C">
                              <w:rPr>
                                <w:b/>
                                <w:bCs/>
                                <w:cs/>
                              </w:rPr>
                              <w:t xml:space="preserve">๒๕๖๐  </w:t>
                            </w:r>
                          </w:p>
                          <w:p w:rsidR="004B2526" w:rsidRPr="0041071C" w:rsidRDefault="004B2526" w:rsidP="00A2744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1071C">
                              <w:rPr>
                                <w:b/>
                                <w:bCs/>
                                <w:cs/>
                              </w:rPr>
                              <w:t xml:space="preserve"> (</w:t>
                            </w:r>
                            <w:hyperlink r:id="rId4" w:history="1">
                              <w:r w:rsidRPr="0041071C">
                                <w:rPr>
                                  <w:rStyle w:val="a3"/>
                                  <w:b/>
                                  <w:bCs/>
                                </w:rPr>
                                <w:t>www.dla.go.th</w:t>
                              </w:r>
                            </w:hyperlink>
                            <w:r w:rsidRPr="0041071C">
                              <w:rPr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68E45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คำบรรยายภาพแบบลูกศรลง 1" o:spid="_x0000_s1027" type="#_x0000_t80" style="position:absolute;margin-left:47.65pt;margin-top:44.7pt;width:382.95pt;height:17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" adj="11996,9145,19894,10247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4B2526" w:rsidRPr="0041071C" w:rsidRDefault="004B2526" w:rsidP="0041071C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41071C">
                        <w:rPr>
                          <w:b/>
                          <w:bCs/>
                          <w:cs/>
                        </w:rPr>
                        <w:t>รายงานสรุปผลการดำเนินงาน</w:t>
                      </w:r>
                      <w:r w:rsidRPr="0041071C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>e-plan</w:t>
                      </w:r>
                      <w:r w:rsidRPr="0041071C">
                        <w:rPr>
                          <w:b/>
                          <w:bCs/>
                        </w:rPr>
                        <w:t xml:space="preserve"> </w:t>
                      </w:r>
                      <w:r w:rsidRPr="0041071C">
                        <w:rPr>
                          <w:b/>
                          <w:bCs/>
                          <w:cs/>
                        </w:rPr>
                        <w:t>ประจำปีงบประมาณ พ.ศ. ๒๕๖๐</w:t>
                      </w:r>
                    </w:p>
                    <w:p w:rsidR="004B2526" w:rsidRPr="0041071C" w:rsidRDefault="004B2526" w:rsidP="0041071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1071C">
                        <w:rPr>
                          <w:b/>
                          <w:bCs/>
                          <w:cs/>
                        </w:rPr>
                        <w:t>รอบเดือน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ตุลาคม  พ.ศ.</w:t>
                      </w:r>
                      <w:r w:rsidRPr="0041071C">
                        <w:rPr>
                          <w:b/>
                          <w:bCs/>
                          <w:cs/>
                        </w:rPr>
                        <w:t xml:space="preserve">๒๕๖๐  </w:t>
                      </w:r>
                    </w:p>
                    <w:p w:rsidR="004B2526" w:rsidRPr="0041071C" w:rsidRDefault="004B2526" w:rsidP="00A2744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1071C">
                        <w:rPr>
                          <w:b/>
                          <w:bCs/>
                          <w:cs/>
                        </w:rPr>
                        <w:t xml:space="preserve"> (</w:t>
                      </w:r>
                      <w:hyperlink r:id="rId5" w:history="1">
                        <w:r w:rsidRPr="0041071C">
                          <w:rPr>
                            <w:rStyle w:val="a3"/>
                            <w:b/>
                            <w:bCs/>
                          </w:rPr>
                          <w:t>www.dla.go.th</w:t>
                        </w:r>
                      </w:hyperlink>
                      <w:r w:rsidRPr="0041071C">
                        <w:rPr>
                          <w:b/>
                          <w:bCs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73260" w:rsidRPr="004B2526" w:rsidSect="00414ABD">
      <w:pgSz w:w="11906" w:h="16838"/>
      <w:pgMar w:top="1440" w:right="991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altName w:val="1.0_tuswave_office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26"/>
    <w:rsid w:val="00414ABD"/>
    <w:rsid w:val="004B2526"/>
    <w:rsid w:val="009C5CAF"/>
    <w:rsid w:val="00B43AB5"/>
    <w:rsid w:val="00D7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4EC8B0-17CE-41E7-83DF-EB0CE2C9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526"/>
    <w:pPr>
      <w:spacing w:after="0" w:line="240" w:lineRule="auto"/>
    </w:pPr>
    <w:rPr>
      <w:rFonts w:ascii="TH Baijam" w:eastAsia="Times New Roman" w:hAnsi="TH Baijam" w:cs="TH Baija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B25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la.go.th" TargetMode="External"/><Relationship Id="rId4" Type="http://schemas.openxmlformats.org/officeDocument/2006/relationships/hyperlink" Target="http://www.dla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2018-10-19T07:34:00Z</dcterms:created>
  <dcterms:modified xsi:type="dcterms:W3CDTF">2018-10-19T07:34:00Z</dcterms:modified>
</cp:coreProperties>
</file>