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B7C" w:rsidRPr="008F6B7C" w:rsidRDefault="00F35874" w:rsidP="008F6B7C">
      <w:pPr>
        <w:spacing w:after="20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  <w:r w:rsidRPr="008F6B7C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 1</w:t>
      </w:r>
    </w:p>
    <w:p w:rsidR="00F35874" w:rsidRPr="008F6B7C" w:rsidRDefault="00F35874" w:rsidP="008F6B7C">
      <w:pPr>
        <w:spacing w:after="20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8F6B7C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F35874" w:rsidRPr="008F6B7C" w:rsidRDefault="00F35874" w:rsidP="008F6B7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6B7C">
        <w:rPr>
          <w:rFonts w:ascii="TH SarabunIT๙" w:hAnsi="TH SarabunIT๙" w:cs="TH SarabunIT๙"/>
          <w:b/>
          <w:bCs/>
          <w:sz w:val="32"/>
          <w:szCs w:val="32"/>
          <w:cs/>
        </w:rPr>
        <w:t>1.1  บทนำ</w:t>
      </w:r>
    </w:p>
    <w:p w:rsidR="00F35874" w:rsidRPr="00F35874" w:rsidRDefault="00F35874" w:rsidP="00E66152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พ.ศ.25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F35874">
        <w:rPr>
          <w:rFonts w:ascii="TH SarabunIT๙" w:hAnsi="TH SarabunIT๙" w:cs="TH SarabunIT๙"/>
          <w:sz w:val="32"/>
          <w:szCs w:val="32"/>
          <w:cs/>
        </w:rPr>
        <w:t xml:space="preserve">  ซึ่งเป็นรัฐธรรมนูญฉบับปัจจุบันให้ความสำคัญกับการกระจายอำนาจให้แก่องค์กรปกครองส่วนท้องถิ่นโดยกำหนดกรอบความเป็นอิสระในการกำหนดนโยบาย  การปกครอง  การบริหาร  การบริหารงานบุคคล  การเงินและการคลัง  และมีอำนาจหน้าที่ของตนเองโดยเฉพาะ  นอกจากนี้พระราชบัญญัติกำหนดแผนและขั้นตอนการกระจายอำนาจให้แก่องค์กรปกครองส่วนท้องถิ่นพ.ศ.2542 ได้บัญญัติให้มีองค์กรรับผิดชอบในการจัดทำแผนการกระจายอำนาจให้แก่การปกครองส่วนท้องถิ่น พระราชบัญญัติบริหารงานบุคคลส่วนท้องถิ่น พ.ศ. 2542 พระราชบัญญัติว่าด้วยการเข้าชื่อเสนอข้อบัญญัติท้องถิ่น พ.ศ.2542 พระราชบัญญัติว่าด้วยการลงคะแนนเสียงเพื่อถอดถอนสมาชิกสภาท้องถิ่นหรือผู้บริหารท้องถิ่น  พ.ศ.2542 ซึ่งจุดหมายดังกล่าวจัดทำขึ้นเพื่อให้กระจายอำนาจเป็นไปอย่างโปร่งใสและสามารถตรวจสอบได้  องค์กรปกครองส่วนท้องถิ่นจึงมีอำนาจกว้างขวางขึ้น  ซึ่งมิใช่มีหน้าที่บริการสาธารณะพื้นฐานแก่ประชาชนในท้องถิ่นเท่านั้น  แต่รวมไปถึงการพัฒนาคุณภาพชีวิต การพัฒนาเศรษฐกิจและสังคมท้องถิ่น และเป็นองค์กรที่เปิดให้ประชาคมท้องถิ่นมีส่วนร่วมใน</w:t>
      </w:r>
      <w:r w:rsidR="008F6B7C">
        <w:rPr>
          <w:rFonts w:ascii="TH SarabunIT๙" w:hAnsi="TH SarabunIT๙" w:cs="TH SarabunIT๙"/>
          <w:sz w:val="32"/>
          <w:szCs w:val="32"/>
          <w:cs/>
        </w:rPr>
        <w:t>การบริหารและตรวจสอบการปฏิบัติงานของตำบลมากขึ้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F35874" w:rsidRPr="00F35874" w:rsidRDefault="00733A66" w:rsidP="00E66152">
      <w:pPr>
        <w:spacing w:before="24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ได้จัดทำแผน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ซึ่งเป็นแผนที่กำหนดยุทธศาสตร์แนวทางการพัฒนา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โดยแสดงถึงวิสัยทัศน์ </w:t>
      </w:r>
      <w:proofErr w:type="spellStart"/>
      <w:r w:rsidR="00F35874" w:rsidRPr="00F35874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กิจ และจุดมุ่งหมายในการพัฒนา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ในช่วง 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(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F35874">
        <w:rPr>
          <w:rFonts w:ascii="TH SarabunIT๙" w:hAnsi="TH SarabunIT๙" w:cs="TH SarabunIT๙"/>
          <w:sz w:val="32"/>
          <w:szCs w:val="32"/>
          <w:cs/>
        </w:rPr>
        <w:t>–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เชื่อมโยงกับการ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วางแผนเพื่อ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จัดทำงบประมาณประจำปี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  เนื่องจากมีลักษณะเป็นการกำหนดรายละเอียดแผน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โครงการพัฒนาที่จัดขึ้นสำหรับงบประมาณแต่ละปี โดยครอบคลุมระยะเวลา 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ปี  ตามระเบียบกระทรวงมหาดไทยว่าด้วยการจัดทำและประสานแผนของ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พ.ศ.2548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 xml:space="preserve">  แก้ไขเพิ่มเติมฉบับที่ ๒ พ.ศ. 2559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 xml:space="preserve"> ประกอบหนังสือกระทวงมหาดไทย ด่วนที่สุดที่ มท </w:t>
      </w:r>
      <w:r w:rsidR="00AA650E">
        <w:rPr>
          <w:rFonts w:ascii="TH SarabunIT๙" w:hAnsi="TH SarabunIT๙" w:cs="TH SarabunIT๙" w:hint="cs"/>
          <w:sz w:val="32"/>
          <w:szCs w:val="32"/>
          <w:cs/>
        </w:rPr>
        <w:t>๐๘๑๐.๓</w:t>
      </w:r>
      <w:r w:rsidR="00AA650E">
        <w:rPr>
          <w:rFonts w:ascii="TH SarabunIT๙" w:hAnsi="TH SarabunIT๙" w:cs="TH SarabunIT๙"/>
          <w:sz w:val="32"/>
          <w:szCs w:val="32"/>
        </w:rPr>
        <w:t>/</w:t>
      </w:r>
      <w:r w:rsidR="00AA650E">
        <w:rPr>
          <w:rFonts w:ascii="TH SarabunIT๙" w:hAnsi="TH SarabunIT๙" w:cs="TH SarabunIT๙" w:hint="cs"/>
          <w:sz w:val="32"/>
          <w:szCs w:val="32"/>
          <w:cs/>
        </w:rPr>
        <w:t>ว๐๖๐๐ ลงวันที่ ๑๐ ตุลาคม ๒๕๕๙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องค์การบริหารส่วนตำบลพะโต๊ะ            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โดยคณะกรรมการ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สนับสนุนการจัดทำแผน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และคณะกรรมการ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องค์การบริหารส่วนตำบลพะโต๊ะ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จึงได้จัดทำแผนดำเนินงานประจำปี พ.ศ.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A650E">
        <w:rPr>
          <w:rFonts w:ascii="TH SarabunIT๙" w:hAnsi="TH SarabunIT๙" w:cs="TH SarabunIT๙" w:hint="cs"/>
          <w:sz w:val="32"/>
          <w:szCs w:val="32"/>
          <w:cs/>
        </w:rPr>
        <w:t xml:space="preserve"> ตามรูปแบบที่กำหนดตามหนังสือดังกล่าว โดยปรับเปลี่ยนจาก “แนวทางการพัฒนา” เป็น “แผนงาน”</w:t>
      </w:r>
      <w:r w:rsidR="00586A11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เพื่อให้สอดคล้องกับรูปแบบแผนพัฒนา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586A11">
        <w:rPr>
          <w:rFonts w:ascii="TH SarabunIT๙" w:hAnsi="TH SarabunIT๙" w:cs="TH SarabunIT๙" w:hint="cs"/>
          <w:sz w:val="32"/>
          <w:szCs w:val="32"/>
          <w:cs/>
        </w:rPr>
        <w:t>สี่ปี ตามหนังสือ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กระทรวงมหาดไทย</w:t>
      </w:r>
      <w:r w:rsidR="00E66152" w:rsidRPr="00E66152">
        <w:rPr>
          <w:rFonts w:ascii="TH SarabunIT๙" w:hAnsi="TH SarabunIT๙" w:cs="TH SarabunIT๙"/>
          <w:sz w:val="32"/>
          <w:szCs w:val="32"/>
          <w:cs/>
        </w:rPr>
        <w:t xml:space="preserve">ด่วนที่สุด ที่ มท 0810.2/ว 5797 ลงวันที่ 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E66152" w:rsidRPr="00E66152">
        <w:rPr>
          <w:rFonts w:ascii="TH SarabunIT๙" w:hAnsi="TH SarabunIT๙" w:cs="TH SarabunIT๙"/>
          <w:sz w:val="32"/>
          <w:szCs w:val="32"/>
          <w:cs/>
        </w:rPr>
        <w:t xml:space="preserve">10 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ตุลาคม 25</w:t>
      </w:r>
      <w:r w:rsidR="00E66152" w:rsidRPr="00E66152">
        <w:rPr>
          <w:rFonts w:ascii="TH SarabunIT๙" w:hAnsi="TH SarabunIT๙" w:cs="TH SarabunIT๙"/>
          <w:sz w:val="32"/>
          <w:szCs w:val="32"/>
          <w:cs/>
        </w:rPr>
        <w:t>59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โดยมีจุดมุ่งหมายเพื่อแสดงถึงรายละเอียดแผนงาน/โครงการพัฒนาและกิจกรรมที่ดำเนินการจริงทั้งหมดในพื้นที่ของ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ประจำปีงบประมาณพ.ศ.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6A11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ขึ้น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และเพื่อกำหนดแนวทางในการดำเนินงานของโครงการต่างๆที่ได้รับการอนุมัติให้ดำเนินงานในปีงบประมาณ พ.ศ.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 มีความชัดเจนในการปฏิบัติมากขึ้นและมีการประสานและ</w:t>
      </w:r>
      <w:proofErr w:type="spellStart"/>
      <w:r w:rsidR="00F35874" w:rsidRPr="00F3587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F35874" w:rsidRPr="00F35874">
        <w:rPr>
          <w:rFonts w:ascii="TH SarabunIT๙" w:hAnsi="TH SarabunIT๙" w:cs="TH SarabunIT๙"/>
          <w:sz w:val="32"/>
          <w:szCs w:val="32"/>
          <w:cs/>
        </w:rPr>
        <w:t>การการทำงานเกี่ยวกับหน่วยงานอื่นๆ รวมทั้งการจำแนกรายละเอียดต่างๆของแผนงาน/โครงการในแผน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>การดำเนินงาน เพื่อให้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การติดตาม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ประมวลผลเมื่อสิ้นปีมีความสะดวกมากขึ้น</w:t>
      </w:r>
    </w:p>
    <w:p w:rsidR="00F35874" w:rsidRDefault="008F6B7C" w:rsidP="00E66152">
      <w:pPr>
        <w:spacing w:before="24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FC3E7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DA3529">
        <w:rPr>
          <w:rFonts w:ascii="TH SarabunIT๙" w:hAnsi="TH SarabunIT๙" w:cs="TH SarabunIT๙"/>
          <w:sz w:val="32"/>
          <w:szCs w:val="32"/>
          <w:cs/>
        </w:rPr>
        <w:t>มุ่งหวังว่าแผนการ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ฉบับนี้จะเป็นประโยชน์ต่อการ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>บริหารจัดการ การ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ติดตามและประมวลผลการนำแผนพัฒนาไปปฏิบัติใช้เป็นอย่างดี</w:t>
      </w:r>
    </w:p>
    <w:p w:rsidR="0027605F" w:rsidRDefault="0027605F" w:rsidP="00F35874">
      <w:pPr>
        <w:ind w:firstLine="1080"/>
        <w:jc w:val="both"/>
        <w:rPr>
          <w:rFonts w:ascii="TH SarabunIT๙" w:hAnsi="TH SarabunIT๙" w:cs="TH SarabunIT๙"/>
          <w:sz w:val="32"/>
          <w:szCs w:val="32"/>
        </w:rPr>
      </w:pPr>
    </w:p>
    <w:p w:rsidR="007F7A46" w:rsidRDefault="007F7A46" w:rsidP="00F35874">
      <w:pPr>
        <w:ind w:firstLine="1080"/>
        <w:jc w:val="both"/>
        <w:rPr>
          <w:rFonts w:ascii="TH SarabunIT๙" w:hAnsi="TH SarabunIT๙" w:cs="TH SarabunIT๙"/>
          <w:sz w:val="32"/>
          <w:szCs w:val="32"/>
        </w:rPr>
      </w:pPr>
    </w:p>
    <w:p w:rsidR="0027605F" w:rsidRPr="00F35874" w:rsidRDefault="0027605F" w:rsidP="0027605F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>1.2 วัตถุประสงค์ของแผนการดำเนินงาน</w:t>
      </w:r>
    </w:p>
    <w:p w:rsidR="0027605F" w:rsidRPr="00F35874" w:rsidRDefault="0027605F" w:rsidP="00E66152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pacing w:val="-6"/>
          <w:sz w:val="32"/>
          <w:szCs w:val="32"/>
        </w:rPr>
        <w:t xml:space="preserve">1. </w:t>
      </w:r>
      <w:r w:rsidRPr="00F35874">
        <w:rPr>
          <w:rFonts w:ascii="TH SarabunIT๙" w:hAnsi="TH SarabunIT๙" w:cs="TH SarabunIT๙"/>
          <w:spacing w:val="-6"/>
          <w:sz w:val="32"/>
          <w:szCs w:val="32"/>
          <w:cs/>
        </w:rPr>
        <w:t>แผนการดำเนินงานมีจุดมุ่งหมาย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 ประจำปีงบประมาณนั้นเพื่อให้แนวทางในการดำเนินงานในปีงบประมาณนั้นขององค์กรปกครองส่วนท้องถิ่น มีความชัดเจนในการปฏิบัติมากขึ้น ลดความซ้ำซ้อนของโครงการ มีการประสานและ</w:t>
      </w:r>
      <w:proofErr w:type="spellStart"/>
      <w:r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บูรณา</w:t>
      </w:r>
      <w:proofErr w:type="spellEnd"/>
      <w:r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การทำงานกับหน่วยงานและจำแนกรายละเอียดต่างๆ ของแผนงาน/โครงการ ในแผนการดำเนินงาน</w:t>
      </w:r>
    </w:p>
    <w:p w:rsidR="0027605F" w:rsidRPr="00F35874" w:rsidRDefault="0027605F" w:rsidP="00E66152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แผนการดำเนินงานจะเป็นเครื่องมือสำคัญในการบริหารงานของผู้บริหารท้องถิ่น เพื่อควบคุมการดำเนินงานให้เป็นไปอย่างเหมาะสม และมีประสิทธิภาพ</w:t>
      </w:r>
    </w:p>
    <w:p w:rsidR="0027605F" w:rsidRPr="00F35874" w:rsidRDefault="0027605F" w:rsidP="00E66152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 จะกำหนดรายละเอียดของโครงการ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กิจกรรมการพัฒนาที่ดำเนินการในพื้นที่ขององค์กรปกครองส่วนท้องถิ่น โดยโครงการ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 ที่จะบรรจุในแผนการดำเนินงานจะมีที่มาจาก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F35874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 งบประมาณรายจ่ายเพิ่มเติม ขององค์กรปกครองส่วนท้องถิ่น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(</w:t>
      </w:r>
      <w:r w:rsidRPr="00F35874">
        <w:rPr>
          <w:rFonts w:ascii="TH SarabunIT๙" w:hAnsi="TH SarabunIT๙" w:cs="TH SarabunIT๙"/>
          <w:sz w:val="32"/>
          <w:szCs w:val="32"/>
          <w:cs/>
        </w:rPr>
        <w:t>รวมทั้งเงินอุดหนุนที่องค์กรปกครองส่วนท้องถิ่นอุดหนุนให้หน่วยงานอื่นดำเนินการ</w:t>
      </w:r>
      <w:r w:rsidRPr="00F35874">
        <w:rPr>
          <w:rFonts w:ascii="TH SarabunIT๙" w:hAnsi="TH SarabunIT๙" w:cs="TH SarabunIT๙"/>
          <w:sz w:val="32"/>
          <w:szCs w:val="32"/>
        </w:rPr>
        <w:t>)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3.2 โครงการ กิจกรรม การพัฒนาขององค์กรปกครองส่วนท้องถิ่นที่เกิดจากการจ่ายขาดเงินสะสม เงินอุดหนุนเฉพาะกิจหรืองบประมาณรายจ่ายอื่นๆ ที่ดำเนินการตามโครงการพัฒนาท้องถิ่น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3.3 โครงการ/กิจกรรมการพัฒนาที่องค์กรปกครองส่วนท้องถิ่นดำเนินการเองโดยไม่ใช้งบประมาณ (ถ้ามี)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>3.</w:t>
      </w:r>
      <w:r w:rsidRPr="00F35874">
        <w:rPr>
          <w:rFonts w:ascii="TH SarabunIT๙" w:hAnsi="TH SarabunIT๙" w:cs="TH SarabunIT๙"/>
          <w:sz w:val="32"/>
          <w:szCs w:val="32"/>
          <w:cs/>
        </w:rPr>
        <w:t>4โครงการ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กิจกรรมการพัฒนาของหน่วยราชการ ส่วนกลาง ส่วนภูมิภาค หรือหน่วยงานอื่นๆ ที่ดำเนินการในพื้นที่ขององค์กรปกครองส่วนท้องถิ่น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(</w:t>
      </w:r>
      <w:r w:rsidRPr="00F35874">
        <w:rPr>
          <w:rFonts w:ascii="TH SarabunIT๙" w:hAnsi="TH SarabunIT๙" w:cs="TH SarabunIT๙"/>
          <w:sz w:val="32"/>
          <w:szCs w:val="32"/>
          <w:cs/>
        </w:rPr>
        <w:t>สำหรับองค์การบริหารส่วนจังหวัด ให้รวบรวมข้อมูลโครงการ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กิจกรรมการพัฒนาของหน่วยราชการ ส่วนกลาง ส่วนภูมิภาค หรือหน่วยงานอื่นๆ ที่มีลักษณะการดำเนินงานครอบคลุมพื้นที่หลายองค์กรปกครองส่วนท้องถิ่นหรือเป็นโครงการ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กิจกรรมการพัฒนาที่มีความคาบเกี่ยวต่อเนื่องระหว่างองค์กรปกครองส่วนท้องถิ่น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) </w:t>
      </w:r>
      <w:r w:rsidRPr="00F35874">
        <w:rPr>
          <w:rFonts w:ascii="TH SarabunIT๙" w:hAnsi="TH SarabunIT๙" w:cs="TH SarabunIT๙"/>
          <w:sz w:val="32"/>
          <w:szCs w:val="32"/>
          <w:cs/>
        </w:rPr>
        <w:t>โดยให้องค์กรปกครองส่วนท้องถิ่นตรวจสอบจากแผนปฏิบัติราชการประจำปีของจังหวัดหรืออาจสอบถามไปยังหน่วยงานต่างๆ ที่เกี่ยวข้อง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pacing w:val="-4"/>
          <w:sz w:val="32"/>
          <w:szCs w:val="32"/>
        </w:rPr>
        <w:t>3.</w:t>
      </w:r>
      <w:r w:rsidRPr="00F35874">
        <w:rPr>
          <w:rFonts w:ascii="TH SarabunIT๙" w:hAnsi="TH SarabunIT๙" w:cs="TH SarabunIT๙"/>
          <w:spacing w:val="-4"/>
          <w:sz w:val="32"/>
          <w:szCs w:val="32"/>
          <w:cs/>
        </w:rPr>
        <w:t>5โครงการ/กิจกรรมการพัฒนาอื่นๆ ที่องค์กรปกครองส่วนท้องถิ่นพิจารณาเห็นว่าจะเกิดประโยชน์ในการประสานการดำเนินงานในพื้นที่</w:t>
      </w:r>
    </w:p>
    <w:p w:rsidR="00DA3529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ข้อ 4 ได้กำหนดให้จัดทำแผนการดำเนินงานตามข้อ 26 และ ข้อ 27 ว่าการจัดทำแผนการดำเนินงานให้ดำเนินการตามระเบียบนี้โดยมีขั้นตอนดำเนินการดังนี้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 xml:space="preserve">1. </w:t>
      </w:r>
      <w:r w:rsidRPr="00F35874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หน่วยงานราชการส่วนกลาง ส่วนภูมิภาค รัฐวิสาหกิจและหน่วยงานอื่นๆ ที่ดำเนินการในพื้นที่ขององค์กรปกครองส่วนท้องถิ่น แล้วจัดทำร่างแผนการดำเนินงาน เสนอคณะกรรมการพัฒนาท้องถิ่น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35874">
        <w:rPr>
          <w:rFonts w:ascii="TH SarabunIT๙" w:hAnsi="TH SarabunIT๙" w:cs="TH SarabunIT๙"/>
          <w:sz w:val="32"/>
          <w:szCs w:val="32"/>
        </w:rPr>
        <w:t xml:space="preserve">2. </w:t>
      </w:r>
      <w:r w:rsidRPr="00F35874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ทั้งนี้ให้ปิดประกาศแผนการดำเนินงานภายในสิบห้าวันนับแต่วันที่ประกาศ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 xml:space="preserve">3.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แผนการดำเนินงานให้จัดทำเสร็จภายใน</w:t>
      </w:r>
      <w:r w:rsidR="006A179D">
        <w:rPr>
          <w:rFonts w:ascii="TH SarabunIT๙" w:hAnsi="TH SarabunIT๙" w:cs="TH SarabunIT๙" w:hint="cs"/>
          <w:sz w:val="32"/>
          <w:szCs w:val="32"/>
          <w:cs/>
        </w:rPr>
        <w:t xml:space="preserve">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</w:t>
      </w:r>
      <w:r w:rsidRPr="00F35874">
        <w:rPr>
          <w:rFonts w:ascii="TH SarabunIT๙" w:hAnsi="TH SarabunIT๙" w:cs="TH SarabunIT๙"/>
          <w:sz w:val="32"/>
          <w:szCs w:val="32"/>
          <w:cs/>
        </w:rPr>
        <w:t>หรือได้รับแจ้งแผนงาน/โครงการจากหน่วยงานราชการส่วนกลาง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การขยายเวลาการจัดทำและการแก้ไขแผนการดำเนินงานเป็นอำนาจของผู้บริหารท้องถิ่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การจัดทำแผนการดำเนินงานเพิ่มเติม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>ภายหลังจากองค์กรปกครองส่วนท้องถิ่นได้จัดทำแผนการดำเนินงานแล้วหากองค์กรปกครองส่วนท้องถิ่นมีการจัดตั้งงบประมาณเพิ่มเติมหรือได้รับแจ้งแผนงาน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โครงการเพิ่มเติมจากหน่วยงานราชการ ส่วนกลาง ส่วนภูมิภาค รัฐวิสาหกิจหรือหน่วยงานอื่นๆ ที่ดำเนินการในพื้นที่องค์กรปกครองส่วนท้องถิ่นในปีงบประมาณนั้น ให้องค์กรปกครองส่วนท้องถิ่นดำเนินการจัดทำแผนการดำเนินงานให้แล้วเสร็จภายใน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30 </w:t>
      </w:r>
      <w:r w:rsidRPr="00F35874">
        <w:rPr>
          <w:rFonts w:ascii="TH SarabunIT๙" w:hAnsi="TH SarabunIT๙" w:cs="TH SarabunIT๙"/>
          <w:sz w:val="32"/>
          <w:szCs w:val="32"/>
          <w:cs/>
        </w:rPr>
        <w:t>วัน นับแต่มีการจัดตั้งงบประมาณเพิ่มเติมหรือได้รับแจ้งแผนงาน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โครงการเพิ่มเติมจากหน่วยงานราชการส่วนกลาง ส่วนภูมิภาค รัฐวิสาหกิจหรือหน่วยงานอื่นๆ</w:t>
      </w:r>
      <w:r w:rsidRPr="00F35874">
        <w:rPr>
          <w:rFonts w:ascii="TH SarabunIT๙" w:hAnsi="TH SarabunIT๙" w:cs="TH SarabunIT๙"/>
          <w:sz w:val="32"/>
          <w:szCs w:val="32"/>
        </w:rPr>
        <w:t xml:space="preserve"> (</w:t>
      </w:r>
      <w:r w:rsidRPr="00F35874">
        <w:rPr>
          <w:rFonts w:ascii="TH SarabunIT๙" w:hAnsi="TH SarabunIT๙" w:cs="TH SarabunIT๙"/>
          <w:sz w:val="32"/>
          <w:szCs w:val="32"/>
          <w:cs/>
        </w:rPr>
        <w:t xml:space="preserve">โดยให้จัดทำเป็นแผนการดำเนินงานเพิ่มเติม ฉบับที่ </w:t>
      </w:r>
      <w:r w:rsidRPr="00F35874">
        <w:rPr>
          <w:rFonts w:ascii="TH SarabunIT๙" w:hAnsi="TH SarabunIT๙" w:cs="TH SarabunIT๙"/>
          <w:sz w:val="32"/>
          <w:szCs w:val="32"/>
        </w:rPr>
        <w:t>1,2,3,4,......)</w:t>
      </w:r>
    </w:p>
    <w:p w:rsidR="0027605F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  <w:t>ร่างแผนการดำเนินงานให้พิจารณาจัดหมวดหมู่ให้สอดคล้องกับยุทธศาสตร์และ</w:t>
      </w:r>
      <w:r w:rsidR="006A179D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F35874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ที่กำหนดไว้ในยุทธศาสตร์การพัฒนาขององค์กรปกครองส่วนท้</w:t>
      </w:r>
      <w:r w:rsidR="006A179D">
        <w:rPr>
          <w:rFonts w:ascii="TH SarabunIT๙" w:hAnsi="TH SarabunIT๙" w:cs="TH SarabunIT๙"/>
          <w:sz w:val="32"/>
          <w:szCs w:val="32"/>
          <w:cs/>
        </w:rPr>
        <w:t>องถิ่น และสอดคล้องกับแผนพัฒนา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6A179D">
        <w:rPr>
          <w:rFonts w:ascii="TH SarabunIT๙" w:hAnsi="TH SarabunIT๙" w:cs="TH SarabunIT๙"/>
          <w:sz w:val="32"/>
          <w:szCs w:val="32"/>
          <w:cs/>
        </w:rPr>
        <w:t>สี่</w:t>
      </w:r>
      <w:r w:rsidRPr="00F35874">
        <w:rPr>
          <w:rFonts w:ascii="TH SarabunIT๙" w:hAnsi="TH SarabunIT๙" w:cs="TH SarabunIT๙"/>
          <w:sz w:val="32"/>
          <w:szCs w:val="32"/>
          <w:cs/>
        </w:rPr>
        <w:t>ปี โดยมีเค้าโครงแผนการดำเนินงาน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2 </w:t>
      </w:r>
      <w:r w:rsidRPr="00F35874">
        <w:rPr>
          <w:rFonts w:ascii="TH SarabunIT๙" w:hAnsi="TH SarabunIT๙" w:cs="TH SarabunIT๙"/>
          <w:sz w:val="32"/>
          <w:szCs w:val="32"/>
          <w:cs/>
        </w:rPr>
        <w:t>ส่วน คือ</w:t>
      </w:r>
    </w:p>
    <w:p w:rsidR="008F6B7C" w:rsidRPr="00A36632" w:rsidRDefault="008F6B7C" w:rsidP="008F6B7C">
      <w:pPr>
        <w:pStyle w:val="a3"/>
        <w:numPr>
          <w:ilvl w:val="0"/>
          <w:numId w:val="6"/>
        </w:num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>ส่วนที่ 1 บทนำ</w:t>
      </w:r>
    </w:p>
    <w:p w:rsidR="008F6B7C" w:rsidRPr="00A36632" w:rsidRDefault="008F6B7C" w:rsidP="008F6B7C">
      <w:pPr>
        <w:pStyle w:val="a3"/>
        <w:numPr>
          <w:ilvl w:val="0"/>
          <w:numId w:val="6"/>
        </w:num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>ส่วนที่ 2 บัญชีโครงการ/กิจกรรม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</w:rPr>
        <w:t xml:space="preserve">1.4 </w:t>
      </w: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E66152" w:rsidRPr="00A36632" w:rsidRDefault="00912AE9" w:rsidP="00E6615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1. </w:t>
      </w:r>
      <w:r w:rsidRPr="00A36632">
        <w:rPr>
          <w:rFonts w:ascii="TH SarabunIT๙" w:hAnsi="TH SarabunIT๙" w:cs="TH SarabunIT๙" w:hint="cs"/>
          <w:sz w:val="32"/>
          <w:szCs w:val="32"/>
          <w:cs/>
        </w:rPr>
        <w:t>เพื่อเป็นเครื่องมือในการบริหารงานของผู้บริหารท้องถิ่น</w:t>
      </w:r>
    </w:p>
    <w:p w:rsidR="00912AE9" w:rsidRPr="00A36632" w:rsidRDefault="00912AE9" w:rsidP="00E6615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ab/>
        <w:t>2. เพื่อควบคุมการดำเนินงานให้มีความเหมาะสมและมีประสิทธิภาพ</w:t>
      </w:r>
    </w:p>
    <w:p w:rsidR="00912AE9" w:rsidRPr="00A36632" w:rsidRDefault="00912AE9" w:rsidP="00E6615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ab/>
        <w:t>3. แสดงเป้าหมาย รายละเอียดกิจกรรม งบประมาณ ระยะเวลาที่ชัดเจนในการดำเนินงานจริง</w:t>
      </w:r>
    </w:p>
    <w:p w:rsidR="00912AE9" w:rsidRPr="00A36632" w:rsidRDefault="00912AE9" w:rsidP="00E6615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ab/>
        <w:t>4. เป็นการรวบรวมข้อมูลจากหน่วยงานที่จะเข้ามาดำเนินการในพื้นที่องค์กรปกครองส่วนท้องถิ่น</w:t>
      </w:r>
    </w:p>
    <w:p w:rsidR="00912AE9" w:rsidRPr="00A36632" w:rsidRDefault="00912AE9" w:rsidP="00912AE9">
      <w:pPr>
        <w:ind w:left="993" w:hanging="273"/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>5. เป็นเครื่องมือในการติดตามการดำเนินงานและการประเมินผลการพัฒนาองค์การบริหารส่วน    ตำบลพะโต๊ะ</w:t>
      </w:r>
    </w:p>
    <w:p w:rsidR="00E66152" w:rsidRPr="00A36632" w:rsidRDefault="00E66152" w:rsidP="00E6615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42F0" w:rsidRPr="00912AE9" w:rsidRDefault="00FB42F0" w:rsidP="007211D9">
      <w:pPr>
        <w:tabs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12AE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ส่วนที่ </w:t>
      </w:r>
      <w:r w:rsidRPr="00912AE9">
        <w:rPr>
          <w:rFonts w:ascii="TH SarabunIT๙" w:hAnsi="TH SarabunIT๙" w:cs="TH SarabunIT๙"/>
          <w:b/>
          <w:bCs/>
          <w:sz w:val="40"/>
          <w:szCs w:val="40"/>
        </w:rPr>
        <w:t>2</w:t>
      </w:r>
      <w:r w:rsidRPr="00912AE9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912AE9">
        <w:rPr>
          <w:rFonts w:ascii="TH SarabunIT๙" w:hAnsi="TH SarabunIT๙" w:cs="TH SarabunIT๙"/>
          <w:b/>
          <w:bCs/>
          <w:sz w:val="40"/>
          <w:szCs w:val="40"/>
          <w:cs/>
        </w:rPr>
        <w:t>บัญชีโครงการ/กิจกรรม</w:t>
      </w:r>
    </w:p>
    <w:p w:rsidR="007211D9" w:rsidRPr="00E66152" w:rsidRDefault="007211D9" w:rsidP="007211D9">
      <w:pPr>
        <w:tabs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องค์ประกอบ ประกอบด้วยบัญชีสรุปจำนวนโครงการและงบประมาณ และบัญชีโครงการ/กิจกรรม/งบประมาณโดยนำเสนอ ดังนี้</w:t>
      </w:r>
    </w:p>
    <w:p w:rsidR="00FB42F0" w:rsidRPr="00912AE9" w:rsidRDefault="00FB42F0" w:rsidP="00912AE9">
      <w:pPr>
        <w:tabs>
          <w:tab w:val="left" w:pos="1080"/>
        </w:tabs>
        <w:spacing w:before="240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2AE9">
        <w:rPr>
          <w:rFonts w:ascii="TH SarabunIT๙" w:hAnsi="TH SarabunIT๙" w:cs="TH SarabunIT๙"/>
          <w:b/>
          <w:bCs/>
          <w:sz w:val="32"/>
          <w:szCs w:val="32"/>
        </w:rPr>
        <w:tab/>
        <w:t>2.1</w:t>
      </w:r>
      <w:r w:rsidRPr="00912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บัญชีสรุปจำนวนโครงการและงบประมาณ (แบบ ผด. </w:t>
      </w:r>
      <w:r w:rsidRPr="00912AE9">
        <w:rPr>
          <w:rFonts w:ascii="TH SarabunIT๙" w:hAnsi="TH SarabunIT๙" w:cs="TH SarabunIT๙"/>
          <w:b/>
          <w:bCs/>
          <w:sz w:val="32"/>
          <w:szCs w:val="32"/>
        </w:rPr>
        <w:t>01)</w:t>
      </w: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แบบ ผด. </w:t>
      </w:r>
      <w:r w:rsidRPr="00E66152">
        <w:rPr>
          <w:rFonts w:ascii="TH SarabunIT๙" w:hAnsi="TH SarabunIT๙" w:cs="TH SarabunIT๙"/>
          <w:sz w:val="32"/>
          <w:szCs w:val="32"/>
        </w:rPr>
        <w:t>01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เป็นแบบบัญชีสรุปจำนวนโครงการและงบประมาณ แผนการดำเนินงาน ประจำปีงบประมาณ พ.ศ.</w:t>
      </w:r>
      <w:r w:rsidR="00E66152">
        <w:rPr>
          <w:rFonts w:ascii="TH SarabunIT๙" w:hAnsi="TH SarabunIT๙" w:cs="TH SarabunIT๙"/>
          <w:sz w:val="32"/>
          <w:szCs w:val="32"/>
        </w:rPr>
        <w:t>256</w:t>
      </w:r>
      <w:r w:rsidR="00912AE9">
        <w:rPr>
          <w:rFonts w:ascii="TH SarabunIT๙" w:hAnsi="TH SarabunIT๙" w:cs="TH SarabunIT๙"/>
          <w:sz w:val="32"/>
          <w:szCs w:val="32"/>
        </w:rPr>
        <w:t>2</w:t>
      </w:r>
      <w:r w:rsidR="00E66152">
        <w:rPr>
          <w:rFonts w:ascii="TH SarabunIT๙" w:hAnsi="TH SarabunIT๙" w:cs="TH SarabunIT๙"/>
          <w:sz w:val="32"/>
          <w:szCs w:val="32"/>
        </w:rPr>
        <w:t xml:space="preserve"> </w:t>
      </w:r>
      <w:r w:rsidRPr="00E66152">
        <w:rPr>
          <w:rFonts w:ascii="TH SarabunIT๙" w:hAnsi="TH SarabunIT๙" w:cs="TH SarabunIT๙"/>
          <w:sz w:val="32"/>
          <w:szCs w:val="32"/>
          <w:cs/>
        </w:rPr>
        <w:t>ประกอบด้วย ยุทธศาสตร์/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จำนวนโครงการที่ดำเนินการ คิดเป็นร้อยละของโครงการทั้งหมด จำนวนงบประมาณ คิดเป็นร้อยละของงบประมาณทั้งหมด หน่วยงานรับผิดชอบ</w:t>
      </w: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การจัดทำแผนการดำเนินงานตามแบบ ผด.</w:t>
      </w:r>
      <w:r w:rsidRPr="00E66152">
        <w:rPr>
          <w:rFonts w:ascii="TH SarabunIT๙" w:hAnsi="TH SarabunIT๙" w:cs="TH SarabunIT๙"/>
          <w:sz w:val="32"/>
          <w:szCs w:val="32"/>
        </w:rPr>
        <w:t>01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นี้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จะต้องลงรายการยุทธศาสตร์ 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ให้ครบถ้วนสมบูรณ์ ลงรายการของจำนวนโครงการที่ดำเนินการ การคิดเป็นร้อยละของโครงการทั้งหมด จำนวนงบประมาณ และการคิดเป็นร้อยละของงบประมาณทั้งหมด และต้องระบุหน่วยงานรับผิดชอบและเมื่อลงแต่ละยุทธศาสตร์และ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แล้ว จะต้องรวมผลทุกครั้ง และจะต้องรวมผลในภาพรวมทั้งหมดด้วย </w:t>
      </w: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การลงยุทธศาสตร์และ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>โดยภาพรวมทั้งหมด ผลของการคิดเป็นร้อยละของโครงการทั้งหมด และการคิดเป็นร้อยละของงบประมาณทั้งหมด จะต้องเป็นร้อยละร้อยเสมอ (</w:t>
      </w:r>
      <w:r w:rsidRPr="00E66152">
        <w:rPr>
          <w:rFonts w:ascii="TH SarabunIT๙" w:hAnsi="TH SarabunIT๙" w:cs="TH SarabunIT๙"/>
          <w:sz w:val="32"/>
          <w:szCs w:val="32"/>
        </w:rPr>
        <w:t>100)</w:t>
      </w:r>
    </w:p>
    <w:p w:rsidR="00FB42F0" w:rsidRPr="00912AE9" w:rsidRDefault="00FB42F0" w:rsidP="00912AE9">
      <w:pPr>
        <w:tabs>
          <w:tab w:val="left" w:pos="1080"/>
        </w:tabs>
        <w:spacing w:before="240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2AE9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912AE9">
        <w:rPr>
          <w:rFonts w:ascii="TH SarabunIT๙" w:hAnsi="TH SarabunIT๙" w:cs="TH SarabunIT๙"/>
          <w:b/>
          <w:bCs/>
          <w:sz w:val="32"/>
          <w:szCs w:val="32"/>
        </w:rPr>
        <w:t>2.2</w:t>
      </w:r>
      <w:r w:rsidRPr="00912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บัญชีโครงการ/กิจกรรม/งบประมาณ (แบบ ผด. </w:t>
      </w:r>
      <w:r w:rsidRPr="00912AE9">
        <w:rPr>
          <w:rFonts w:ascii="TH SarabunIT๙" w:hAnsi="TH SarabunIT๙" w:cs="TH SarabunIT๙"/>
          <w:b/>
          <w:bCs/>
          <w:sz w:val="32"/>
          <w:szCs w:val="32"/>
        </w:rPr>
        <w:t>02)</w:t>
      </w:r>
      <w:proofErr w:type="gramEnd"/>
    </w:p>
    <w:p w:rsidR="00F35874" w:rsidRPr="00E66152" w:rsidRDefault="00FB42F0" w:rsidP="00E66152">
      <w:pPr>
        <w:tabs>
          <w:tab w:val="left" w:pos="1080"/>
          <w:tab w:val="left" w:pos="1418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แบบ ผด.</w:t>
      </w:r>
      <w:r w:rsidRPr="00E66152">
        <w:rPr>
          <w:rFonts w:ascii="TH SarabunIT๙" w:hAnsi="TH SarabunIT๙" w:cs="TH SarabunIT๙"/>
          <w:sz w:val="32"/>
          <w:szCs w:val="32"/>
        </w:rPr>
        <w:t>02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เป็นแบบบัญชีโครงการ/งบประมาณ แผนการดำเนินงาน ประจำปีงบประมาณ พ.ศ.</w:t>
      </w:r>
      <w:r w:rsidR="00912AE9">
        <w:rPr>
          <w:rFonts w:ascii="TH SarabunIT๙" w:hAnsi="TH SarabunIT๙" w:cs="TH SarabunIT๙"/>
          <w:sz w:val="32"/>
          <w:szCs w:val="32"/>
        </w:rPr>
        <w:t>2562</w:t>
      </w:r>
      <w:r w:rsidR="00E66152">
        <w:rPr>
          <w:rFonts w:ascii="TH SarabunIT๙" w:hAnsi="TH SarabunIT๙" w:cs="TH SarabunIT๙"/>
          <w:sz w:val="32"/>
          <w:szCs w:val="32"/>
        </w:rPr>
        <w:t xml:space="preserve"> </w:t>
      </w:r>
      <w:r w:rsidRPr="00E66152">
        <w:rPr>
          <w:rFonts w:ascii="TH SarabunIT๙" w:hAnsi="TH SarabunIT๙" w:cs="TH SarabunIT๙"/>
          <w:sz w:val="32"/>
          <w:szCs w:val="32"/>
          <w:cs/>
        </w:rPr>
        <w:t>ประกอบด้วย ยุทธศาสตร์แต่ละยุทธศาสตร์พร้อมแสดง</w:t>
      </w:r>
      <w:r w:rsidR="008D2A3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โดยมีลำดับที่/โครงการ/รายละเอียดของกิจกรรมที่เกิดขึ้นจากโครงการ/งบประมาณ (บาท)/สถานที่ดำเนินการ/หน่วยงานรับผิดชอบหลัก/ปีงบประมาณและเดือน โดยเริ่มจากเดือนตุลาคมของปีหนึ่งไปสิ้นสุดเดือนกันยายนอีกปีหนึ่ง</w:t>
      </w:r>
    </w:p>
    <w:sectPr w:rsidR="00F35874" w:rsidRPr="00E66152" w:rsidSect="00A36632">
      <w:headerReference w:type="default" r:id="rId9"/>
      <w:footerReference w:type="default" r:id="rId10"/>
      <w:footerReference w:type="first" r:id="rId11"/>
      <w:pgSz w:w="11906" w:h="16838"/>
      <w:pgMar w:top="1440" w:right="1274" w:bottom="1440" w:left="156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16C" w:rsidRDefault="00F6116C" w:rsidP="00E66152">
      <w:r>
        <w:separator/>
      </w:r>
    </w:p>
  </w:endnote>
  <w:endnote w:type="continuationSeparator" w:id="0">
    <w:p w:rsidR="00F6116C" w:rsidRDefault="00F6116C" w:rsidP="00E6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s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632" w:rsidRPr="00A36632" w:rsidRDefault="00A36632">
    <w:pPr>
      <w:pStyle w:val="a8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b/>
        <w:bCs/>
        <w:sz w:val="36"/>
        <w:szCs w:val="40"/>
      </w:rPr>
    </w:pPr>
    <w:r w:rsidRPr="00A36632">
      <w:rPr>
        <w:rFonts w:ascii="TH SarabunIT๙" w:eastAsiaTheme="majorEastAsia" w:hAnsi="TH SarabunIT๙" w:cs="TH SarabunIT๙"/>
        <w:b/>
        <w:bCs/>
        <w:cs/>
      </w:rPr>
      <w:t>แผนการดำเนินงาน ปี 2562</w:t>
    </w:r>
    <w:r w:rsidRPr="00A36632">
      <w:rPr>
        <w:rFonts w:ascii="TH SarabunIT๙" w:eastAsiaTheme="majorEastAsia" w:hAnsi="TH SarabunIT๙" w:cs="TH SarabunIT๙"/>
        <w:b/>
        <w:bCs/>
      </w:rPr>
      <w:ptab w:relativeTo="margin" w:alignment="right" w:leader="none"/>
    </w:r>
    <w:r w:rsidRPr="00A36632">
      <w:rPr>
        <w:rFonts w:ascii="TH SarabunIT๙" w:eastAsiaTheme="majorEastAsia" w:hAnsi="TH SarabunIT๙" w:cs="TH SarabunIT๙"/>
        <w:b/>
        <w:bCs/>
        <w:sz w:val="36"/>
        <w:szCs w:val="36"/>
        <w:cs/>
        <w:lang w:val="th-TH"/>
      </w:rPr>
      <w:t xml:space="preserve">หน้า </w:t>
    </w:r>
    <w:r>
      <w:rPr>
        <w:rFonts w:ascii="TH SarabunIT๙" w:eastAsiaTheme="majorEastAsia" w:hAnsi="TH SarabunIT๙" w:cs="TH SarabunIT๙" w:hint="cs"/>
        <w:b/>
        <w:bCs/>
        <w:sz w:val="36"/>
        <w:szCs w:val="40"/>
        <w:cs/>
      </w:rPr>
      <w:t>4</w:t>
    </w:r>
  </w:p>
  <w:p w:rsidR="00912AE9" w:rsidRDefault="00912AE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b/>
        <w:bCs/>
        <w:color w:val="8C8C8C" w:themeColor="background1" w:themeShade="8C"/>
        <w:sz w:val="32"/>
        <w:szCs w:val="36"/>
      </w:rPr>
      <w:alias w:val="บริษัท"/>
      <w:id w:val="270665196"/>
      <w:placeholder>
        <w:docPart w:val="AE385B9AF3DA464A9873479C2E11C03F"/>
      </w:placeholder>
      <w:dataBinding w:prefixMappings="xmlns:ns0='http://schemas.openxmlformats.org/officeDocument/2006/extended-properties'" w:xpath="/ns0:Properties[1]/ns0:Company[1]" w:storeItemID="{6668398D-A668-4E3E-A5EB-62B293D839F1}"/>
      <w:text/>
    </w:sdtPr>
    <w:sdtEndPr/>
    <w:sdtContent>
      <w:p w:rsidR="00912AE9" w:rsidRPr="00912AE9" w:rsidRDefault="00912AE9">
        <w:pPr>
          <w:pStyle w:val="a8"/>
          <w:pBdr>
            <w:top w:val="single" w:sz="24" w:space="5" w:color="9BBB59" w:themeColor="accent3"/>
          </w:pBdr>
          <w:jc w:val="right"/>
          <w:rPr>
            <w:rFonts w:ascii="TH SarabunIT๙" w:hAnsi="TH SarabunIT๙" w:cs="TH SarabunIT๙"/>
            <w:b/>
            <w:bCs/>
            <w:color w:val="8C8C8C" w:themeColor="background1" w:themeShade="8C"/>
            <w:sz w:val="32"/>
            <w:szCs w:val="36"/>
          </w:rPr>
        </w:pPr>
        <w:r w:rsidRPr="00912AE9">
          <w:rPr>
            <w:rFonts w:ascii="TH SarabunIT๙" w:hAnsi="TH SarabunIT๙" w:cs="TH SarabunIT๙"/>
            <w:b/>
            <w:bCs/>
            <w:color w:val="8C8C8C" w:themeColor="background1" w:themeShade="8C"/>
            <w:sz w:val="32"/>
            <w:szCs w:val="36"/>
          </w:rPr>
          <w:t>1</w:t>
        </w:r>
      </w:p>
    </w:sdtContent>
  </w:sdt>
  <w:p w:rsidR="00912AE9" w:rsidRDefault="00912AE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16C" w:rsidRDefault="00F6116C" w:rsidP="00E66152">
      <w:r>
        <w:separator/>
      </w:r>
    </w:p>
  </w:footnote>
  <w:footnote w:type="continuationSeparator" w:id="0">
    <w:p w:rsidR="00F6116C" w:rsidRDefault="00F6116C" w:rsidP="00E661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B71" w:rsidRDefault="00920B71">
    <w:pPr>
      <w:pStyle w:val="a6"/>
      <w:jc w:val="right"/>
    </w:pPr>
  </w:p>
  <w:p w:rsidR="00920B71" w:rsidRDefault="00920B7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0314D"/>
    <w:multiLevelType w:val="multilevel"/>
    <w:tmpl w:val="93E8ABCA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85"/>
        </w:tabs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50"/>
        </w:tabs>
        <w:ind w:left="2250" w:hanging="1440"/>
      </w:pPr>
      <w:rPr>
        <w:rFonts w:hint="default"/>
      </w:rPr>
    </w:lvl>
  </w:abstractNum>
  <w:abstractNum w:abstractNumId="1">
    <w:nsid w:val="470428CC"/>
    <w:multiLevelType w:val="hybridMultilevel"/>
    <w:tmpl w:val="CBDAE12E"/>
    <w:lvl w:ilvl="0" w:tplc="05C4A246">
      <w:start w:val="2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ascii="Angsana News" w:hAnsi="Angsana News" w:cs="Angsana New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">
    <w:nsid w:val="55FC7496"/>
    <w:multiLevelType w:val="hybridMultilevel"/>
    <w:tmpl w:val="4A52A352"/>
    <w:lvl w:ilvl="0" w:tplc="E962D8A8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ascii="Angsana News" w:hAnsi="Angsana News" w:cs="Angsana New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3">
    <w:nsid w:val="5F035107"/>
    <w:multiLevelType w:val="multilevel"/>
    <w:tmpl w:val="8258F99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375"/>
      </w:pPr>
      <w:rPr>
        <w:rFonts w:ascii="Angsana News" w:hAnsi="Angsana News" w:cs="Angsana News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4">
    <w:nsid w:val="62C13FE9"/>
    <w:multiLevelType w:val="hybridMultilevel"/>
    <w:tmpl w:val="3080FBA6"/>
    <w:lvl w:ilvl="0" w:tplc="BB1829F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650247B6"/>
    <w:multiLevelType w:val="hybridMultilevel"/>
    <w:tmpl w:val="3C945284"/>
    <w:lvl w:ilvl="0" w:tplc="D7BAB69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8C"/>
    <w:rsid w:val="0009048C"/>
    <w:rsid w:val="00095F7A"/>
    <w:rsid w:val="00137AA1"/>
    <w:rsid w:val="001C6008"/>
    <w:rsid w:val="00200E51"/>
    <w:rsid w:val="0027605F"/>
    <w:rsid w:val="002802CF"/>
    <w:rsid w:val="002F7359"/>
    <w:rsid w:val="003A613F"/>
    <w:rsid w:val="0042325A"/>
    <w:rsid w:val="004C19E9"/>
    <w:rsid w:val="00586A11"/>
    <w:rsid w:val="006642BD"/>
    <w:rsid w:val="006A179D"/>
    <w:rsid w:val="006A6547"/>
    <w:rsid w:val="007211D9"/>
    <w:rsid w:val="00733A66"/>
    <w:rsid w:val="007F7A46"/>
    <w:rsid w:val="00826F47"/>
    <w:rsid w:val="008D2A32"/>
    <w:rsid w:val="008F6B7C"/>
    <w:rsid w:val="00912AE9"/>
    <w:rsid w:val="00920B71"/>
    <w:rsid w:val="00A21F64"/>
    <w:rsid w:val="00A3174E"/>
    <w:rsid w:val="00A36632"/>
    <w:rsid w:val="00A42B52"/>
    <w:rsid w:val="00A82B96"/>
    <w:rsid w:val="00AA650E"/>
    <w:rsid w:val="00B024FC"/>
    <w:rsid w:val="00B97307"/>
    <w:rsid w:val="00C60AA1"/>
    <w:rsid w:val="00C95A0C"/>
    <w:rsid w:val="00D8192D"/>
    <w:rsid w:val="00DA3529"/>
    <w:rsid w:val="00E46B89"/>
    <w:rsid w:val="00E4772D"/>
    <w:rsid w:val="00E66152"/>
    <w:rsid w:val="00F35874"/>
    <w:rsid w:val="00F6116C"/>
    <w:rsid w:val="00FA40EA"/>
    <w:rsid w:val="00FB42F0"/>
    <w:rsid w:val="00FC3E7D"/>
    <w:rsid w:val="00FE3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8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048C"/>
    <w:pPr>
      <w:spacing w:after="0" w:line="240" w:lineRule="auto"/>
      <w:ind w:right="-11"/>
    </w:pPr>
  </w:style>
  <w:style w:type="paragraph" w:styleId="a4">
    <w:name w:val="Balloon Text"/>
    <w:basedOn w:val="a"/>
    <w:link w:val="a5"/>
    <w:uiPriority w:val="99"/>
    <w:semiHidden/>
    <w:unhideWhenUsed/>
    <w:rsid w:val="00F3587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5874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66152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E66152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E66152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E66152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8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048C"/>
    <w:pPr>
      <w:spacing w:after="0" w:line="240" w:lineRule="auto"/>
      <w:ind w:right="-11"/>
    </w:pPr>
  </w:style>
  <w:style w:type="paragraph" w:styleId="a4">
    <w:name w:val="Balloon Text"/>
    <w:basedOn w:val="a"/>
    <w:link w:val="a5"/>
    <w:uiPriority w:val="99"/>
    <w:semiHidden/>
    <w:unhideWhenUsed/>
    <w:rsid w:val="00F3587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5874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66152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E66152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E66152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E66152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E385B9AF3DA464A9873479C2E11C03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3B93C7A-801E-41E3-BDCE-D19C9230900A}"/>
      </w:docPartPr>
      <w:docPartBody>
        <w:p w:rsidR="00EB6852" w:rsidRDefault="007E7DD0" w:rsidP="007E7DD0">
          <w:pPr>
            <w:pStyle w:val="AE385B9AF3DA464A9873479C2E11C03F"/>
          </w:pPr>
          <w:r>
            <w:rPr>
              <w:rFonts w:cs="Calibri"/>
              <w:i/>
              <w:iCs/>
              <w:color w:val="8C8C8C" w:themeColor="background1" w:themeShade="8C"/>
              <w:szCs w:val="22"/>
              <w:cs/>
              <w:lang w:val="th-TH"/>
            </w:rPr>
            <w:t>[</w:t>
          </w:r>
          <w:r>
            <w:rPr>
              <w:rFonts w:cs="Angsana New"/>
              <w:i/>
              <w:iCs/>
              <w:color w:val="8C8C8C" w:themeColor="background1" w:themeShade="8C"/>
              <w:szCs w:val="22"/>
              <w:cs/>
              <w:lang w:val="th-TH"/>
            </w:rPr>
            <w:t>พิมพ์ชื่อบริษัท</w:t>
          </w:r>
          <w:r>
            <w:rPr>
              <w:rFonts w:cs="Calibri"/>
              <w:i/>
              <w:iCs/>
              <w:color w:val="8C8C8C" w:themeColor="background1" w:themeShade="8C"/>
              <w:szCs w:val="22"/>
              <w:cs/>
              <w:lang w:val="th-TH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s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DD0"/>
    <w:rsid w:val="00571C59"/>
    <w:rsid w:val="00756E00"/>
    <w:rsid w:val="007E7DD0"/>
    <w:rsid w:val="00963F57"/>
    <w:rsid w:val="00EB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385B9AF3DA464A9873479C2E11C03F">
    <w:name w:val="AE385B9AF3DA464A9873479C2E11C03F"/>
    <w:rsid w:val="007E7DD0"/>
  </w:style>
  <w:style w:type="paragraph" w:customStyle="1" w:styleId="E26682A2DA9346078FE785509BD7370D">
    <w:name w:val="E26682A2DA9346078FE785509BD7370D"/>
    <w:rsid w:val="007E7DD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385B9AF3DA464A9873479C2E11C03F">
    <w:name w:val="AE385B9AF3DA464A9873479C2E11C03F"/>
    <w:rsid w:val="007E7DD0"/>
  </w:style>
  <w:style w:type="paragraph" w:customStyle="1" w:styleId="E26682A2DA9346078FE785509BD7370D">
    <w:name w:val="E26682A2DA9346078FE785509BD7370D"/>
    <w:rsid w:val="007E7D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A0A76-E305-4014-B0B3-980B25CCD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User</cp:lastModifiedBy>
  <cp:revision>2</cp:revision>
  <cp:lastPrinted>2018-10-12T11:43:00Z</cp:lastPrinted>
  <dcterms:created xsi:type="dcterms:W3CDTF">2019-06-20T03:23:00Z</dcterms:created>
  <dcterms:modified xsi:type="dcterms:W3CDTF">2019-06-20T03:23:00Z</dcterms:modified>
</cp:coreProperties>
</file>